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98" w:rsidRPr="00E327DA" w:rsidRDefault="00756E98" w:rsidP="00E32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7DA">
        <w:rPr>
          <w:rFonts w:ascii="Times New Roman" w:hAnsi="Times New Roman" w:cs="Times New Roman"/>
          <w:sz w:val="28"/>
          <w:szCs w:val="28"/>
        </w:rPr>
        <w:t>Основные научные задачи и ожидаемые прорывные результаты на 2021 - 2030 годы</w:t>
      </w:r>
    </w:p>
    <w:p w:rsidR="00756E98" w:rsidRPr="00E327DA" w:rsidRDefault="00756E98" w:rsidP="00756E98">
      <w:pPr>
        <w:rPr>
          <w:rFonts w:ascii="Times New Roman" w:hAnsi="Times New Roman" w:cs="Times New Roman"/>
          <w:sz w:val="28"/>
          <w:szCs w:val="28"/>
        </w:rPr>
      </w:pPr>
      <w:r w:rsidRPr="00E327DA">
        <w:rPr>
          <w:rFonts w:ascii="Times New Roman" w:hAnsi="Times New Roman" w:cs="Times New Roman"/>
          <w:sz w:val="28"/>
          <w:szCs w:val="28"/>
        </w:rPr>
        <w:t>4.1.4. Экономика, земельные отношения и социальное развитие села</w:t>
      </w:r>
    </w:p>
    <w:p w:rsidR="00756E98" w:rsidRPr="00E327DA" w:rsidRDefault="00756E98" w:rsidP="00756E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27DA">
        <w:rPr>
          <w:rFonts w:ascii="Times New Roman" w:hAnsi="Times New Roman" w:cs="Times New Roman"/>
          <w:sz w:val="28"/>
          <w:szCs w:val="28"/>
        </w:rPr>
        <w:t xml:space="preserve">4.1.4.1. Качественное развитие агропромышленного комплекса на основе </w:t>
      </w:r>
      <w:bookmarkEnd w:id="0"/>
      <w:r w:rsidRPr="00E327DA">
        <w:rPr>
          <w:rFonts w:ascii="Times New Roman" w:hAnsi="Times New Roman" w:cs="Times New Roman"/>
          <w:sz w:val="28"/>
          <w:szCs w:val="28"/>
        </w:rPr>
        <w:t>инновационных технологий и цифровой экономики в условиях мировых интеграционных процессов</w:t>
      </w:r>
    </w:p>
    <w:p w:rsidR="00756E98" w:rsidRPr="00E327DA" w:rsidRDefault="00756E98" w:rsidP="00756E98">
      <w:pPr>
        <w:rPr>
          <w:rFonts w:ascii="Times New Roman" w:hAnsi="Times New Roman" w:cs="Times New Roman"/>
          <w:sz w:val="28"/>
          <w:szCs w:val="28"/>
        </w:rPr>
      </w:pPr>
      <w:r w:rsidRPr="00E327DA">
        <w:rPr>
          <w:rFonts w:ascii="Times New Roman" w:hAnsi="Times New Roman" w:cs="Times New Roman"/>
          <w:sz w:val="28"/>
          <w:szCs w:val="28"/>
        </w:rPr>
        <w:t>4.1.4.2. Социальное развитие села и механизмы повышения качества жизни сельского населения</w:t>
      </w:r>
    </w:p>
    <w:p w:rsidR="00B009B6" w:rsidRPr="00E327DA" w:rsidRDefault="00756E98" w:rsidP="00756E98">
      <w:pPr>
        <w:rPr>
          <w:rFonts w:ascii="Times New Roman" w:hAnsi="Times New Roman" w:cs="Times New Roman"/>
          <w:sz w:val="28"/>
          <w:szCs w:val="28"/>
        </w:rPr>
      </w:pPr>
      <w:r w:rsidRPr="00E327DA">
        <w:rPr>
          <w:rFonts w:ascii="Times New Roman" w:hAnsi="Times New Roman" w:cs="Times New Roman"/>
          <w:sz w:val="28"/>
          <w:szCs w:val="28"/>
        </w:rPr>
        <w:t>4.1.4.3. Развитие земельных отношений, механизмы управления земельными ресурсами в агропромышленном комплексе</w:t>
      </w:r>
    </w:p>
    <w:sectPr w:rsidR="00B009B6" w:rsidRPr="00E3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98"/>
    <w:rsid w:val="00756E98"/>
    <w:rsid w:val="00B009B6"/>
    <w:rsid w:val="00E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8F6A-42E3-4B64-B680-C0EFA942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2023-04-12T07:57:00Z</dcterms:created>
  <dcterms:modified xsi:type="dcterms:W3CDTF">2023-04-12T07:58:00Z</dcterms:modified>
</cp:coreProperties>
</file>