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9D38A7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Pr="00FD1AE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AA42F5">
        <w:rPr>
          <w:sz w:val="28"/>
          <w:szCs w:val="26"/>
        </w:rPr>
        <w:t>3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Pr="00180594">
        <w:rPr>
          <w:sz w:val="28"/>
          <w:szCs w:val="28"/>
        </w:rPr>
        <w:t>информатизации АПК ВИАПИ им. А.А. Никонова – филиал</w:t>
      </w:r>
      <w:r>
        <w:rPr>
          <w:sz w:val="28"/>
          <w:szCs w:val="28"/>
        </w:rPr>
        <w:t>а</w:t>
      </w:r>
      <w:r w:rsidRPr="00180594">
        <w:rPr>
          <w:sz w:val="28"/>
          <w:szCs w:val="28"/>
        </w:rPr>
        <w:t xml:space="preserve"> ФГБНУ ФНЦ ВНИИЭСХ</w:t>
      </w:r>
      <w:r w:rsidRPr="00DC4425">
        <w:rPr>
          <w:sz w:val="28"/>
          <w:szCs w:val="28"/>
        </w:rPr>
        <w:t xml:space="preserve"> (</w:t>
      </w:r>
      <w:r w:rsidRPr="00872580">
        <w:rPr>
          <w:sz w:val="28"/>
          <w:szCs w:val="28"/>
        </w:rPr>
        <w:t xml:space="preserve">1 ставка, срочный трудовой договор сроком до </w:t>
      </w:r>
      <w:r>
        <w:rPr>
          <w:sz w:val="28"/>
          <w:szCs w:val="28"/>
        </w:rPr>
        <w:t>3</w:t>
      </w:r>
      <w:r w:rsidRPr="00872580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DC4425">
        <w:rPr>
          <w:sz w:val="28"/>
          <w:szCs w:val="28"/>
        </w:rPr>
        <w:t>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9D3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337C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Голубева Алексея Валерьяновича</w:t>
      </w:r>
      <w:r w:rsidRPr="00C31FD0">
        <w:rPr>
          <w:sz w:val="28"/>
          <w:szCs w:val="28"/>
        </w:rPr>
        <w:t xml:space="preserve"> победителем конкурса на замещение вакантной должности </w:t>
      </w:r>
      <w:r>
        <w:rPr>
          <w:sz w:val="28"/>
          <w:szCs w:val="28"/>
        </w:rPr>
        <w:t>главного</w:t>
      </w:r>
      <w:r w:rsidRPr="00FA6BE8">
        <w:rPr>
          <w:sz w:val="28"/>
          <w:szCs w:val="28"/>
        </w:rPr>
        <w:t xml:space="preserve"> научного сотрудника</w:t>
      </w:r>
      <w:r w:rsidRPr="00C31FD0">
        <w:rPr>
          <w:sz w:val="28"/>
          <w:szCs w:val="28"/>
        </w:rPr>
        <w:t xml:space="preserve"> </w:t>
      </w:r>
      <w:r w:rsidRPr="00B42C31">
        <w:rPr>
          <w:rFonts w:eastAsia="Calibri"/>
          <w:sz w:val="28"/>
          <w:szCs w:val="28"/>
          <w:lang w:eastAsia="en-US"/>
        </w:rPr>
        <w:t>ФГБНУ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>ФНЦ</w:t>
      </w:r>
      <w:r>
        <w:rPr>
          <w:rFonts w:eastAsia="Calibri"/>
          <w:sz w:val="28"/>
          <w:szCs w:val="28"/>
          <w:lang w:eastAsia="en-US"/>
        </w:rPr>
        <w:t> </w:t>
      </w:r>
      <w:r w:rsidRPr="00B42C31">
        <w:rPr>
          <w:rFonts w:eastAsia="Calibri"/>
          <w:sz w:val="28"/>
          <w:szCs w:val="28"/>
          <w:lang w:eastAsia="en-US"/>
        </w:rPr>
        <w:t xml:space="preserve">ВНИИЭСХ </w:t>
      </w:r>
      <w:r w:rsidRPr="00B42C31">
        <w:rPr>
          <w:rFonts w:eastAsia="Calibri"/>
          <w:spacing w:val="-8"/>
          <w:sz w:val="28"/>
          <w:szCs w:val="28"/>
          <w:lang w:eastAsia="en-US"/>
        </w:rPr>
        <w:t xml:space="preserve">в отдел </w:t>
      </w:r>
      <w:r w:rsidRPr="00180594">
        <w:rPr>
          <w:sz w:val="28"/>
          <w:szCs w:val="28"/>
        </w:rPr>
        <w:t>информатизации АПК ВИАПИ им. А.А.</w:t>
      </w:r>
      <w:r>
        <w:rPr>
          <w:sz w:val="28"/>
          <w:szCs w:val="28"/>
        </w:rPr>
        <w:t> </w:t>
      </w:r>
      <w:r w:rsidRPr="00180594">
        <w:rPr>
          <w:sz w:val="28"/>
          <w:szCs w:val="28"/>
        </w:rPr>
        <w:t>Никонова – филиал</w:t>
      </w:r>
      <w:r>
        <w:rPr>
          <w:sz w:val="28"/>
          <w:szCs w:val="28"/>
        </w:rPr>
        <w:t>а</w:t>
      </w:r>
      <w:r w:rsidRPr="00180594">
        <w:rPr>
          <w:sz w:val="28"/>
          <w:szCs w:val="28"/>
        </w:rPr>
        <w:t xml:space="preserve"> ФГБНУ ФНЦ ВНИИЭСХ</w:t>
      </w:r>
      <w:r w:rsidRPr="00C31FD0">
        <w:rPr>
          <w:rFonts w:eastAsia="Calibri"/>
          <w:spacing w:val="-6"/>
          <w:sz w:val="28"/>
          <w:szCs w:val="28"/>
          <w:lang w:eastAsia="en-US"/>
        </w:rPr>
        <w:t xml:space="preserve">. Заключить с </w:t>
      </w:r>
      <w:r>
        <w:rPr>
          <w:sz w:val="28"/>
          <w:szCs w:val="28"/>
        </w:rPr>
        <w:t>Голубевым Алексеем Валерьяновичем</w:t>
      </w:r>
      <w:r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>
        <w:rPr>
          <w:rFonts w:eastAsia="Calibri"/>
          <w:sz w:val="28"/>
          <w:szCs w:val="28"/>
          <w:lang w:eastAsia="en-US"/>
        </w:rPr>
        <w:t xml:space="preserve"> сроком на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5 лет</w:t>
      </w:r>
      <w:r w:rsidRPr="00C31FD0">
        <w:rPr>
          <w:rFonts w:eastAsia="Calibri"/>
          <w:spacing w:val="-6"/>
          <w:sz w:val="28"/>
          <w:szCs w:val="28"/>
          <w:lang w:eastAsia="en-US"/>
        </w:rPr>
        <w:t>.</w:t>
      </w: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827D4"/>
    <w:rsid w:val="002943F0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8A7"/>
    <w:rsid w:val="009D3A4B"/>
    <w:rsid w:val="00A030FA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A4AFB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2023-09-20T10:19:00Z</dcterms:created>
  <dcterms:modified xsi:type="dcterms:W3CDTF">2023-09-20T10:20:00Z</dcterms:modified>
</cp:coreProperties>
</file>