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BB30E6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5</w:t>
      </w:r>
      <w:r w:rsidR="00A466D0" w:rsidRPr="00D86943">
        <w:rPr>
          <w:sz w:val="28"/>
          <w:szCs w:val="26"/>
        </w:rPr>
        <w:t xml:space="preserve"> </w:t>
      </w:r>
      <w:r>
        <w:rPr>
          <w:sz w:val="28"/>
          <w:szCs w:val="26"/>
        </w:rPr>
        <w:t>ок</w:t>
      </w:r>
      <w:r w:rsidR="004D6065">
        <w:rPr>
          <w:sz w:val="28"/>
          <w:szCs w:val="26"/>
        </w:rPr>
        <w:t>тября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 w:rsidR="00E15439" w:rsidRPr="00E15439">
        <w:rPr>
          <w:color w:val="000000"/>
          <w:sz w:val="28"/>
          <w:szCs w:val="28"/>
        </w:rPr>
        <w:t xml:space="preserve"> научного сотрудника ФГБНУ ФНЦ ВНИИЭСХ </w:t>
      </w:r>
      <w:r w:rsidR="002178A5"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Pr="008936D6">
        <w:rPr>
          <w:sz w:val="28"/>
          <w:szCs w:val="28"/>
        </w:rPr>
        <w:t>международных социально-экономических исследований в АПК (1 ставка, срочный трудовой договор сроком до 1 года)</w:t>
      </w:r>
      <w:r w:rsidR="0009752B" w:rsidRPr="0009752B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proofErr w:type="spellStart"/>
      <w:r w:rsidR="00BB30E6">
        <w:rPr>
          <w:sz w:val="28"/>
          <w:szCs w:val="28"/>
        </w:rPr>
        <w:t>Лащинину</w:t>
      </w:r>
      <w:proofErr w:type="spellEnd"/>
      <w:r w:rsidR="00BB30E6">
        <w:rPr>
          <w:sz w:val="28"/>
          <w:szCs w:val="28"/>
        </w:rPr>
        <w:t xml:space="preserve"> Татьяну Юрьевну</w:t>
      </w:r>
      <w:r w:rsidR="0009752B" w:rsidRPr="0009752B">
        <w:rPr>
          <w:color w:val="000000"/>
          <w:sz w:val="28"/>
          <w:szCs w:val="28"/>
          <w:shd w:val="clear" w:color="auto" w:fill="FFFFFF"/>
        </w:rPr>
        <w:t xml:space="preserve"> победителем конкурса на замещение вакантной должности </w:t>
      </w:r>
      <w:r w:rsidR="00BB30E6">
        <w:rPr>
          <w:sz w:val="28"/>
          <w:szCs w:val="28"/>
        </w:rPr>
        <w:t>младшего</w:t>
      </w:r>
      <w:r w:rsidR="0009752B" w:rsidRPr="0009752B">
        <w:rPr>
          <w:color w:val="000000"/>
          <w:sz w:val="28"/>
          <w:szCs w:val="28"/>
          <w:shd w:val="clear" w:color="auto" w:fill="FFFFFF"/>
        </w:rPr>
        <w:t xml:space="preserve"> научного сотрудника ФГБНУ ФНЦ ВНИИЭСХ в отдел </w:t>
      </w:r>
      <w:r w:rsidR="00BB30E6" w:rsidRPr="008936D6">
        <w:rPr>
          <w:sz w:val="28"/>
          <w:szCs w:val="28"/>
        </w:rPr>
        <w:t>международных социально-экономических исследований в АПК</w:t>
      </w:r>
      <w:r w:rsidR="0009752B" w:rsidRPr="0009752B">
        <w:rPr>
          <w:color w:val="000000"/>
          <w:sz w:val="28"/>
          <w:szCs w:val="28"/>
          <w:shd w:val="clear" w:color="auto" w:fill="FFFFFF"/>
        </w:rPr>
        <w:t xml:space="preserve">. Заключить с </w:t>
      </w:r>
      <w:proofErr w:type="spellStart"/>
      <w:r w:rsidR="00BB30E6">
        <w:rPr>
          <w:sz w:val="28"/>
          <w:szCs w:val="28"/>
        </w:rPr>
        <w:t>Лащининой</w:t>
      </w:r>
      <w:proofErr w:type="spellEnd"/>
      <w:r w:rsidR="00BB30E6">
        <w:rPr>
          <w:sz w:val="28"/>
          <w:szCs w:val="28"/>
        </w:rPr>
        <w:t xml:space="preserve"> Татьяной Юрьевной</w:t>
      </w:r>
      <w:r w:rsidR="00BB30E6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BB30E6" w:rsidRPr="00495AFE">
        <w:rPr>
          <w:rFonts w:eastAsia="Calibri"/>
          <w:sz w:val="28"/>
          <w:szCs w:val="28"/>
          <w:lang w:eastAsia="en-US"/>
        </w:rPr>
        <w:t>срочный трудовой до</w:t>
      </w:r>
      <w:bookmarkStart w:id="0" w:name="_GoBack"/>
      <w:bookmarkEnd w:id="0"/>
      <w:r w:rsidR="00BB30E6" w:rsidRPr="00495AFE">
        <w:rPr>
          <w:rFonts w:eastAsia="Calibri"/>
          <w:sz w:val="28"/>
          <w:szCs w:val="28"/>
          <w:lang w:eastAsia="en-US"/>
        </w:rPr>
        <w:t>говор</w:t>
      </w:r>
      <w:r w:rsidR="00BB30E6">
        <w:rPr>
          <w:rFonts w:eastAsia="Calibri"/>
          <w:sz w:val="28"/>
          <w:szCs w:val="28"/>
          <w:lang w:eastAsia="en-US"/>
        </w:rPr>
        <w:t xml:space="preserve"> сроком до 1 года</w:t>
      </w:r>
      <w:r w:rsidR="0009752B" w:rsidRPr="0009752B">
        <w:rPr>
          <w:color w:val="000000"/>
          <w:sz w:val="28"/>
          <w:szCs w:val="28"/>
          <w:shd w:val="clear" w:color="auto" w:fill="FFFFFF"/>
        </w:rPr>
        <w:t>.</w:t>
      </w: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0CE1"/>
    <w:rsid w:val="000A7585"/>
    <w:rsid w:val="000B6D7C"/>
    <w:rsid w:val="00107EC2"/>
    <w:rsid w:val="001E580C"/>
    <w:rsid w:val="002178A5"/>
    <w:rsid w:val="00235C22"/>
    <w:rsid w:val="002827D4"/>
    <w:rsid w:val="002943F0"/>
    <w:rsid w:val="002F5227"/>
    <w:rsid w:val="003642BD"/>
    <w:rsid w:val="00381AD6"/>
    <w:rsid w:val="00384DC1"/>
    <w:rsid w:val="00392BC5"/>
    <w:rsid w:val="003A313B"/>
    <w:rsid w:val="003B255B"/>
    <w:rsid w:val="003E27AA"/>
    <w:rsid w:val="00435A43"/>
    <w:rsid w:val="0046270C"/>
    <w:rsid w:val="004D6065"/>
    <w:rsid w:val="004F594A"/>
    <w:rsid w:val="005029D6"/>
    <w:rsid w:val="005240D4"/>
    <w:rsid w:val="005553A3"/>
    <w:rsid w:val="00564E60"/>
    <w:rsid w:val="005734E3"/>
    <w:rsid w:val="0059185F"/>
    <w:rsid w:val="005937A8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B30E6"/>
    <w:rsid w:val="00BE1D85"/>
    <w:rsid w:val="00CA4AFB"/>
    <w:rsid w:val="00D2304F"/>
    <w:rsid w:val="00DC67D5"/>
    <w:rsid w:val="00DE57E1"/>
    <w:rsid w:val="00E15439"/>
    <w:rsid w:val="00E51FFF"/>
    <w:rsid w:val="00E54ACF"/>
    <w:rsid w:val="00EA10E4"/>
    <w:rsid w:val="00EB3136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2023-03-10T08:19:00Z</dcterms:created>
  <dcterms:modified xsi:type="dcterms:W3CDTF">2023-03-10T08:21:00Z</dcterms:modified>
</cp:coreProperties>
</file>