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BD107C">
        <w:rPr>
          <w:color w:val="000000"/>
          <w:sz w:val="28"/>
          <w:szCs w:val="28"/>
        </w:rPr>
        <w:t xml:space="preserve">младшего </w:t>
      </w:r>
      <w:r w:rsidR="00E15439" w:rsidRPr="00E15439">
        <w:rPr>
          <w:color w:val="000000"/>
          <w:sz w:val="28"/>
          <w:szCs w:val="28"/>
        </w:rPr>
        <w:t xml:space="preserve">научного сотрудника 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F0475B" w:rsidRPr="009B6D23">
        <w:rPr>
          <w:color w:val="262626"/>
          <w:spacing w:val="-6"/>
          <w:sz w:val="28"/>
          <w:szCs w:val="28"/>
        </w:rPr>
        <w:t xml:space="preserve"> </w:t>
      </w:r>
      <w:r w:rsidR="009D38A7" w:rsidRPr="00180594">
        <w:rPr>
          <w:sz w:val="28"/>
          <w:szCs w:val="28"/>
        </w:rPr>
        <w:t>ФГБНУ ФНЦ ВНИИЭСХ</w:t>
      </w:r>
      <w:r w:rsidR="009D38A7" w:rsidRPr="00DC4425">
        <w:rPr>
          <w:sz w:val="28"/>
          <w:szCs w:val="28"/>
        </w:rPr>
        <w:t xml:space="preserve"> (</w:t>
      </w:r>
      <w:r w:rsidR="00B23983">
        <w:rPr>
          <w:sz w:val="28"/>
          <w:szCs w:val="28"/>
        </w:rPr>
        <w:t>1 ставка</w:t>
      </w:r>
      <w:r w:rsidR="009D38A7" w:rsidRPr="00872580">
        <w:rPr>
          <w:sz w:val="28"/>
          <w:szCs w:val="28"/>
        </w:rPr>
        <w:t xml:space="preserve">, срочный трудовой договор сроком </w:t>
      </w:r>
      <w:r w:rsidR="0078118C" w:rsidRPr="00334B2B">
        <w:rPr>
          <w:sz w:val="28"/>
          <w:szCs w:val="28"/>
        </w:rPr>
        <w:t xml:space="preserve">до 1 </w:t>
      </w:r>
      <w:r w:rsidR="0078118C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proofErr w:type="spellStart"/>
      <w:r w:rsidR="00B23983">
        <w:rPr>
          <w:sz w:val="28"/>
          <w:szCs w:val="28"/>
        </w:rPr>
        <w:t>Воротникова</w:t>
      </w:r>
      <w:proofErr w:type="spellEnd"/>
      <w:r w:rsidR="00B23983">
        <w:rPr>
          <w:sz w:val="28"/>
          <w:szCs w:val="28"/>
        </w:rPr>
        <w:t xml:space="preserve"> Глеба Валерьевича </w:t>
      </w:r>
      <w:r w:rsidRPr="0049250B">
        <w:rPr>
          <w:sz w:val="28"/>
          <w:szCs w:val="28"/>
        </w:rPr>
        <w:t xml:space="preserve">победителем конкурса на замещение вакантной должности </w:t>
      </w:r>
      <w:r w:rsidR="00BD107C">
        <w:rPr>
          <w:sz w:val="28"/>
          <w:szCs w:val="28"/>
        </w:rPr>
        <w:t xml:space="preserve">младшего </w:t>
      </w:r>
      <w:r w:rsidRPr="0049250B">
        <w:rPr>
          <w:sz w:val="28"/>
          <w:szCs w:val="28"/>
        </w:rPr>
        <w:t xml:space="preserve">научного сотрудника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="004146CF" w:rsidRPr="00DE2BAE">
        <w:rPr>
          <w:sz w:val="28"/>
          <w:szCs w:val="28"/>
        </w:rPr>
        <w:t>в молодежную научно-исследовательскую лабораторию проблем комплексного развития человеческого капитала в сельском хозяйстве</w:t>
      </w:r>
      <w:r w:rsidR="004146CF" w:rsidRPr="0049250B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>ФГБНУ ФНЦ 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="00B23983">
        <w:rPr>
          <w:rFonts w:eastAsia="Calibri"/>
          <w:spacing w:val="-6"/>
          <w:sz w:val="28"/>
          <w:szCs w:val="28"/>
          <w:lang w:eastAsia="en-US"/>
        </w:rPr>
        <w:t>Воротниковым Глебом Валерьевичем</w:t>
      </w:r>
      <w:r w:rsidR="00D17717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>срочный трудовой договор сроком на 1 год.</w:t>
      </w:r>
      <w:bookmarkStart w:id="0" w:name="_GoBack"/>
      <w:bookmarkEnd w:id="0"/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281E"/>
    <w:rsid w:val="00B1639D"/>
    <w:rsid w:val="00B23983"/>
    <w:rsid w:val="00B756F0"/>
    <w:rsid w:val="00B86553"/>
    <w:rsid w:val="00BB0460"/>
    <w:rsid w:val="00BD107C"/>
    <w:rsid w:val="00BE1D85"/>
    <w:rsid w:val="00C76DEC"/>
    <w:rsid w:val="00CA4AFB"/>
    <w:rsid w:val="00CD2153"/>
    <w:rsid w:val="00CD4DC4"/>
    <w:rsid w:val="00D17717"/>
    <w:rsid w:val="00D2304F"/>
    <w:rsid w:val="00D6396C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3</cp:revision>
  <dcterms:created xsi:type="dcterms:W3CDTF">2025-04-21T07:58:00Z</dcterms:created>
  <dcterms:modified xsi:type="dcterms:W3CDTF">2025-04-21T07:59:00Z</dcterms:modified>
</cp:coreProperties>
</file>