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1F" w:rsidRDefault="009A7223" w:rsidP="001E451F">
      <w:pPr>
        <w:shd w:val="clear" w:color="auto" w:fill="FFFFFF"/>
        <w:spacing w:after="0"/>
        <w:jc w:val="right"/>
        <w:textAlignment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:rsidR="00685FAC" w:rsidRPr="00685FAC" w:rsidRDefault="001803A5" w:rsidP="00EC68D2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D66BD8">
        <w:rPr>
          <w:rFonts w:ascii="Times New Roman" w:eastAsia="Times New Roman" w:hAnsi="Times New Roman" w:cs="Times New Roman"/>
          <w:b/>
          <w:caps/>
          <w:sz w:val="28"/>
          <w:szCs w:val="28"/>
        </w:rPr>
        <w:t>ОРГАНИЗАЦИЯ</w:t>
      </w: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AF5943" w:rsidRPr="00AF594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научное учреждение «Федеральный научный центр аграрной экономики и социального развития сельских территорий – Всероссийский научно-исследовательский институт экономики сельского хозяйства»</w:t>
      </w:r>
      <w:r w:rsidR="008C07F6">
        <w:rPr>
          <w:rFonts w:ascii="Times New Roman" w:hAnsi="Times New Roman" w:cs="Times New Roman"/>
          <w:sz w:val="28"/>
          <w:szCs w:val="28"/>
        </w:rPr>
        <w:t xml:space="preserve"> (ФГБНУ ФНЦ ВНИИЭСХ)</w:t>
      </w:r>
      <w:r w:rsidR="00AF5943" w:rsidRPr="00AF5943">
        <w:rPr>
          <w:rFonts w:ascii="Times New Roman" w:hAnsi="Times New Roman" w:cs="Times New Roman"/>
          <w:sz w:val="28"/>
          <w:szCs w:val="28"/>
        </w:rPr>
        <w:t>.</w:t>
      </w:r>
    </w:p>
    <w:p w:rsidR="00685FAC" w:rsidRPr="00AF5943" w:rsidRDefault="001803A5" w:rsidP="00EC68D2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D66BD8">
        <w:rPr>
          <w:rFonts w:ascii="Times New Roman" w:eastAsia="Times New Roman" w:hAnsi="Times New Roman" w:cs="Times New Roman"/>
          <w:b/>
          <w:caps/>
          <w:sz w:val="28"/>
          <w:szCs w:val="28"/>
        </w:rPr>
        <w:t>ДОЛЖНОСТЬ</w:t>
      </w: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1C7F03">
        <w:rPr>
          <w:rFonts w:ascii="Times New Roman" w:eastAsia="Times New Roman" w:hAnsi="Times New Roman" w:cs="Times New Roman"/>
          <w:caps/>
          <w:sz w:val="28"/>
          <w:szCs w:val="28"/>
        </w:rPr>
        <w:t>М</w:t>
      </w:r>
      <w:r w:rsidR="001C7F03">
        <w:rPr>
          <w:rFonts w:ascii="Times New Roman" w:hAnsi="Times New Roman" w:cs="Times New Roman"/>
          <w:sz w:val="28"/>
          <w:szCs w:val="28"/>
        </w:rPr>
        <w:t>ладший на</w:t>
      </w:r>
      <w:r w:rsidR="00AF5943" w:rsidRPr="00AF5943">
        <w:rPr>
          <w:rFonts w:ascii="Times New Roman" w:hAnsi="Times New Roman" w:cs="Times New Roman"/>
          <w:sz w:val="28"/>
          <w:szCs w:val="28"/>
        </w:rPr>
        <w:t>учный сотрудник</w:t>
      </w:r>
      <w:r w:rsidR="000130E0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382B07">
        <w:rPr>
          <w:rFonts w:ascii="Times New Roman" w:hAnsi="Times New Roman" w:cs="Times New Roman"/>
          <w:sz w:val="28"/>
          <w:szCs w:val="28"/>
        </w:rPr>
        <w:t>исследования экономических проблем земельных отношений в АПК</w:t>
      </w:r>
      <w:r w:rsidR="000130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FAC" w:rsidRPr="005356E3" w:rsidRDefault="001803A5" w:rsidP="00AF594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AF5943">
        <w:rPr>
          <w:rFonts w:ascii="Times New Roman" w:eastAsia="Times New Roman" w:hAnsi="Times New Roman" w:cs="Times New Roman"/>
          <w:b/>
          <w:caps/>
          <w:sz w:val="28"/>
          <w:szCs w:val="28"/>
        </w:rPr>
        <w:t>ОТРАСЛЬ НАУКИ</w:t>
      </w:r>
      <w:r w:rsidRPr="00AF5943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AF5943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712BD1">
        <w:rPr>
          <w:rFonts w:ascii="Times New Roman" w:eastAsia="Times New Roman" w:hAnsi="Times New Roman" w:cs="Times New Roman"/>
          <w:caps/>
          <w:sz w:val="28"/>
          <w:szCs w:val="28"/>
        </w:rPr>
        <w:t>5.2.3</w:t>
      </w:r>
      <w:r w:rsidR="001E6673">
        <w:rPr>
          <w:rFonts w:ascii="Times New Roman" w:eastAsia="Times New Roman" w:hAnsi="Times New Roman" w:cs="Times New Roman"/>
          <w:caps/>
          <w:sz w:val="28"/>
          <w:szCs w:val="28"/>
        </w:rPr>
        <w:t>.</w:t>
      </w:r>
      <w:r w:rsidR="00712BD1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712BD1">
        <w:rPr>
          <w:rFonts w:ascii="Times New Roman" w:hAnsi="Times New Roman" w:cs="Times New Roman"/>
          <w:sz w:val="28"/>
          <w:szCs w:val="28"/>
        </w:rPr>
        <w:t>Региональная и отраслевая экономика</w:t>
      </w:r>
      <w:r w:rsidR="00444ABD">
        <w:rPr>
          <w:rFonts w:ascii="Times New Roman" w:hAnsi="Times New Roman" w:cs="Times New Roman"/>
          <w:sz w:val="28"/>
          <w:szCs w:val="28"/>
        </w:rPr>
        <w:t xml:space="preserve"> </w:t>
      </w:r>
      <w:r w:rsidR="000130E0">
        <w:rPr>
          <w:rFonts w:ascii="Times New Roman" w:hAnsi="Times New Roman" w:cs="Times New Roman"/>
          <w:sz w:val="28"/>
          <w:szCs w:val="28"/>
        </w:rPr>
        <w:t>(</w:t>
      </w:r>
      <w:r w:rsidR="006476A0">
        <w:rPr>
          <w:rFonts w:ascii="Times New Roman" w:hAnsi="Times New Roman" w:cs="Times New Roman"/>
          <w:sz w:val="28"/>
          <w:szCs w:val="28"/>
        </w:rPr>
        <w:t>экономические науки)</w:t>
      </w:r>
      <w:r w:rsidR="001E6673">
        <w:rPr>
          <w:rFonts w:ascii="Times New Roman" w:hAnsi="Times New Roman" w:cs="Times New Roman"/>
          <w:sz w:val="28"/>
          <w:szCs w:val="28"/>
        </w:rPr>
        <w:t>.</w:t>
      </w:r>
    </w:p>
    <w:p w:rsidR="006476A0" w:rsidRPr="006476A0" w:rsidRDefault="005356E3" w:rsidP="005356E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356E3">
        <w:rPr>
          <w:rFonts w:ascii="Times New Roman" w:eastAsia="Times New Roman" w:hAnsi="Times New Roman" w:cs="Times New Roman"/>
          <w:b/>
          <w:caps/>
          <w:sz w:val="28"/>
          <w:szCs w:val="28"/>
        </w:rPr>
        <w:t>д</w:t>
      </w:r>
      <w:r w:rsidR="001803A5" w:rsidRPr="005356E3">
        <w:rPr>
          <w:rFonts w:ascii="Times New Roman" w:eastAsia="Times New Roman" w:hAnsi="Times New Roman" w:cs="Times New Roman"/>
          <w:b/>
          <w:caps/>
          <w:sz w:val="28"/>
          <w:szCs w:val="28"/>
        </w:rPr>
        <w:t>ЕЯТЕЛЬНОСТЬ</w:t>
      </w:r>
      <w:r w:rsidR="001803A5" w:rsidRPr="005356E3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5356E3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aps/>
          <w:sz w:val="28"/>
          <w:szCs w:val="28"/>
        </w:rPr>
        <w:t>Н</w:t>
      </w:r>
      <w:r w:rsidRPr="005356E3">
        <w:rPr>
          <w:rFonts w:ascii="Times New Roman" w:hAnsi="Times New Roman" w:cs="Times New Roman"/>
          <w:sz w:val="28"/>
          <w:szCs w:val="28"/>
        </w:rPr>
        <w:t xml:space="preserve">аучно-исследовательская </w:t>
      </w:r>
      <w:r w:rsidR="00516FA6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5356E3">
        <w:rPr>
          <w:rFonts w:ascii="Times New Roman" w:hAnsi="Times New Roman" w:cs="Times New Roman"/>
          <w:sz w:val="28"/>
          <w:szCs w:val="28"/>
        </w:rPr>
        <w:t xml:space="preserve">в области  </w:t>
      </w:r>
      <w:r w:rsidR="006476A0">
        <w:rPr>
          <w:rFonts w:ascii="Times New Roman" w:hAnsi="Times New Roman" w:cs="Times New Roman"/>
          <w:sz w:val="28"/>
          <w:szCs w:val="28"/>
        </w:rPr>
        <w:t>изучения экономических и институциональных интересов участников земельных отношений на земли категории сельскохозяйственного назначения, в том числе при рыночном обороте земельных участков и их частей (долей)</w:t>
      </w:r>
      <w:r w:rsidR="004F5AC3">
        <w:rPr>
          <w:rFonts w:ascii="Times New Roman" w:hAnsi="Times New Roman" w:cs="Times New Roman"/>
          <w:sz w:val="28"/>
          <w:szCs w:val="28"/>
        </w:rPr>
        <w:t>.</w:t>
      </w:r>
    </w:p>
    <w:p w:rsidR="00685FAC" w:rsidRPr="005356E3" w:rsidRDefault="001803A5" w:rsidP="005356E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356E3">
        <w:rPr>
          <w:rFonts w:ascii="Times New Roman" w:eastAsia="Times New Roman" w:hAnsi="Times New Roman" w:cs="Times New Roman"/>
          <w:b/>
          <w:caps/>
          <w:sz w:val="28"/>
          <w:szCs w:val="28"/>
        </w:rPr>
        <w:t>ТРУДОВЫЕ ФУНКЦИИ</w:t>
      </w:r>
      <w:r w:rsidRPr="005356E3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5356E3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:rsidR="00CA12E6" w:rsidRDefault="00CA12E6" w:rsidP="00AF5943">
      <w:pPr>
        <w:shd w:val="clear" w:color="auto" w:fill="FFFFFF"/>
        <w:tabs>
          <w:tab w:val="left" w:pos="426"/>
        </w:tabs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5369">
        <w:rPr>
          <w:rFonts w:ascii="Times New Roman" w:hAnsi="Times New Roman" w:cs="Times New Roman"/>
          <w:sz w:val="28"/>
          <w:szCs w:val="28"/>
        </w:rPr>
        <w:t>организация</w:t>
      </w:r>
      <w:r w:rsidRPr="00931E37">
        <w:rPr>
          <w:rFonts w:ascii="Times New Roman" w:hAnsi="Times New Roman" w:cs="Times New Roman"/>
          <w:sz w:val="28"/>
          <w:szCs w:val="28"/>
        </w:rPr>
        <w:t xml:space="preserve"> сбора и изучения научно-технической информации по теме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12E6" w:rsidRDefault="00CA12E6" w:rsidP="00AF5943">
      <w:pPr>
        <w:shd w:val="clear" w:color="auto" w:fill="FFFFFF"/>
        <w:tabs>
          <w:tab w:val="left" w:pos="426"/>
        </w:tabs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1E37">
        <w:rPr>
          <w:rFonts w:ascii="Times New Roman" w:hAnsi="Times New Roman" w:cs="Times New Roman"/>
          <w:sz w:val="28"/>
          <w:szCs w:val="28"/>
        </w:rPr>
        <w:t>анализ и обобщение научных данных в соответствии с задачами 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12E6" w:rsidRDefault="00CA12E6" w:rsidP="00AF5943">
      <w:pPr>
        <w:shd w:val="clear" w:color="auto" w:fill="FFFFFF"/>
        <w:tabs>
          <w:tab w:val="left" w:pos="426"/>
        </w:tabs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19B5">
        <w:rPr>
          <w:rFonts w:ascii="Times New Roman" w:hAnsi="Times New Roman" w:cs="Times New Roman"/>
          <w:sz w:val="28"/>
          <w:szCs w:val="28"/>
        </w:rPr>
        <w:t>пров</w:t>
      </w:r>
      <w:r w:rsidR="00B05369">
        <w:rPr>
          <w:rFonts w:ascii="Times New Roman" w:hAnsi="Times New Roman" w:cs="Times New Roman"/>
          <w:sz w:val="28"/>
          <w:szCs w:val="28"/>
        </w:rPr>
        <w:t>едение</w:t>
      </w:r>
      <w:r w:rsidRPr="008C19B5">
        <w:rPr>
          <w:rFonts w:ascii="Times New Roman" w:hAnsi="Times New Roman" w:cs="Times New Roman"/>
          <w:sz w:val="28"/>
          <w:szCs w:val="28"/>
        </w:rPr>
        <w:t xml:space="preserve"> научны</w:t>
      </w:r>
      <w:r w:rsidR="00B05369">
        <w:rPr>
          <w:rFonts w:ascii="Times New Roman" w:hAnsi="Times New Roman" w:cs="Times New Roman"/>
          <w:sz w:val="28"/>
          <w:szCs w:val="28"/>
        </w:rPr>
        <w:t>х</w:t>
      </w:r>
      <w:r w:rsidRPr="008C19B5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B0536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12E6" w:rsidRDefault="00CA12E6" w:rsidP="00AF5943">
      <w:pPr>
        <w:shd w:val="clear" w:color="auto" w:fill="FFFFFF"/>
        <w:tabs>
          <w:tab w:val="left" w:pos="426"/>
        </w:tabs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1E37">
        <w:rPr>
          <w:rFonts w:ascii="Times New Roman" w:hAnsi="Times New Roman" w:cs="Times New Roman"/>
          <w:sz w:val="28"/>
          <w:szCs w:val="28"/>
        </w:rPr>
        <w:t>анализ результатов экспериментов и наблюдений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1A18" w:rsidRDefault="00CA12E6" w:rsidP="00AF5943">
      <w:pPr>
        <w:shd w:val="clear" w:color="auto" w:fill="FFFFFF"/>
        <w:tabs>
          <w:tab w:val="left" w:pos="426"/>
        </w:tabs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1A18">
        <w:rPr>
          <w:rFonts w:ascii="Times New Roman" w:hAnsi="Times New Roman" w:cs="Times New Roman"/>
          <w:sz w:val="28"/>
          <w:szCs w:val="28"/>
        </w:rPr>
        <w:t xml:space="preserve"> </w:t>
      </w:r>
      <w:r w:rsidR="00B05369">
        <w:rPr>
          <w:rFonts w:ascii="Times New Roman" w:hAnsi="Times New Roman" w:cs="Times New Roman"/>
          <w:sz w:val="28"/>
          <w:szCs w:val="28"/>
        </w:rPr>
        <w:t>подготовка</w:t>
      </w:r>
      <w:r w:rsidR="00E51A18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B05369">
        <w:rPr>
          <w:rFonts w:ascii="Times New Roman" w:hAnsi="Times New Roman" w:cs="Times New Roman"/>
          <w:sz w:val="28"/>
          <w:szCs w:val="28"/>
        </w:rPr>
        <w:t>ого</w:t>
      </w:r>
      <w:r w:rsidR="00E51A18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B05369">
        <w:rPr>
          <w:rFonts w:ascii="Times New Roman" w:hAnsi="Times New Roman" w:cs="Times New Roman"/>
          <w:sz w:val="28"/>
          <w:szCs w:val="28"/>
        </w:rPr>
        <w:t>а</w:t>
      </w:r>
      <w:r w:rsidR="00D0709A">
        <w:rPr>
          <w:rFonts w:ascii="Times New Roman" w:hAnsi="Times New Roman" w:cs="Times New Roman"/>
          <w:sz w:val="28"/>
          <w:szCs w:val="28"/>
        </w:rPr>
        <w:t xml:space="preserve"> по результатам исследования</w:t>
      </w:r>
      <w:r w:rsidR="00E51A18">
        <w:rPr>
          <w:rFonts w:ascii="Times New Roman" w:hAnsi="Times New Roman" w:cs="Times New Roman"/>
          <w:sz w:val="28"/>
          <w:szCs w:val="28"/>
        </w:rPr>
        <w:t>;</w:t>
      </w:r>
    </w:p>
    <w:p w:rsidR="00CA12E6" w:rsidRDefault="00E51A18" w:rsidP="00AF5943">
      <w:pPr>
        <w:shd w:val="clear" w:color="auto" w:fill="FFFFFF"/>
        <w:tabs>
          <w:tab w:val="left" w:pos="426"/>
        </w:tabs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5369">
        <w:rPr>
          <w:rFonts w:ascii="Times New Roman" w:hAnsi="Times New Roman" w:cs="Times New Roman"/>
          <w:sz w:val="28"/>
          <w:szCs w:val="28"/>
        </w:rPr>
        <w:t>публикация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B0536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научных исследований</w:t>
      </w:r>
      <w:r w:rsidR="00D0709A">
        <w:rPr>
          <w:rFonts w:ascii="Times New Roman" w:hAnsi="Times New Roman" w:cs="Times New Roman"/>
          <w:sz w:val="28"/>
          <w:szCs w:val="28"/>
        </w:rPr>
        <w:t xml:space="preserve"> в журналах и других изданиях;</w:t>
      </w:r>
    </w:p>
    <w:p w:rsidR="00B05369" w:rsidRDefault="00B05369" w:rsidP="00AF5943">
      <w:pPr>
        <w:shd w:val="clear" w:color="auto" w:fill="FFFFFF"/>
        <w:tabs>
          <w:tab w:val="left" w:pos="426"/>
        </w:tabs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регистрация полученных результатов интеллектуальной деятельности;</w:t>
      </w:r>
    </w:p>
    <w:p w:rsidR="00D0709A" w:rsidRDefault="00D0709A" w:rsidP="00AF5943">
      <w:pPr>
        <w:shd w:val="clear" w:color="auto" w:fill="FFFFFF"/>
        <w:tabs>
          <w:tab w:val="left" w:pos="426"/>
        </w:tabs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569"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 xml:space="preserve"> научных конференциях с докладами или сообщениями</w:t>
      </w:r>
      <w:r w:rsidR="008A5569">
        <w:rPr>
          <w:rFonts w:ascii="Times New Roman" w:hAnsi="Times New Roman" w:cs="Times New Roman"/>
          <w:sz w:val="28"/>
          <w:szCs w:val="28"/>
        </w:rPr>
        <w:t>, выставках и др. публичных мероприятиях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FAC" w:rsidRDefault="00936B2C" w:rsidP="00936B2C">
      <w:pPr>
        <w:shd w:val="clear" w:color="auto" w:fill="FFFFFF"/>
        <w:tabs>
          <w:tab w:val="left" w:pos="426"/>
        </w:tabs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803A5" w:rsidRPr="00D66BD8">
        <w:rPr>
          <w:rFonts w:ascii="Times New Roman" w:eastAsia="Times New Roman" w:hAnsi="Times New Roman" w:cs="Times New Roman"/>
          <w:b/>
          <w:caps/>
          <w:sz w:val="28"/>
          <w:szCs w:val="28"/>
        </w:rPr>
        <w:t>ТРУДОВАЯ ДЕЯТЕЛЬНОСТЬ</w:t>
      </w:r>
      <w:r w:rsidR="001803A5" w:rsidRPr="00685FAC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Научные исследования по государственному заданию – основная; </w:t>
      </w:r>
      <w:r w:rsidR="008A5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 по проектам (грантам);  подготовка научных докладов</w:t>
      </w:r>
      <w:r w:rsidR="001C7F03">
        <w:rPr>
          <w:rFonts w:ascii="Times New Roman" w:hAnsi="Times New Roman" w:cs="Times New Roman"/>
          <w:sz w:val="28"/>
          <w:szCs w:val="28"/>
        </w:rPr>
        <w:t xml:space="preserve"> и выступлений;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569">
        <w:rPr>
          <w:rFonts w:ascii="Times New Roman" w:hAnsi="Times New Roman" w:cs="Times New Roman"/>
          <w:sz w:val="28"/>
          <w:szCs w:val="28"/>
        </w:rPr>
        <w:t>распространение достижений науки.</w:t>
      </w:r>
    </w:p>
    <w:p w:rsidR="00936B2C" w:rsidRDefault="00936B2C" w:rsidP="00936B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 xml:space="preserve">7. </w:t>
      </w:r>
      <w:r w:rsidR="001803A5" w:rsidRPr="00936B2C">
        <w:rPr>
          <w:rFonts w:ascii="Times New Roman" w:eastAsia="Times New Roman" w:hAnsi="Times New Roman" w:cs="Times New Roman"/>
          <w:b/>
          <w:caps/>
          <w:sz w:val="28"/>
          <w:szCs w:val="28"/>
        </w:rPr>
        <w:t>РЕГИОН</w:t>
      </w:r>
      <w:r w:rsidR="001803A5" w:rsidRPr="00685FAC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ap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Московский.</w:t>
      </w:r>
    </w:p>
    <w:p w:rsidR="00936B2C" w:rsidRDefault="00936B2C" w:rsidP="00FC4C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36B2C">
        <w:rPr>
          <w:rFonts w:ascii="Times New Roman" w:hAnsi="Times New Roman" w:cs="Times New Roman"/>
          <w:b/>
          <w:sz w:val="28"/>
          <w:szCs w:val="28"/>
        </w:rPr>
        <w:t>Н</w:t>
      </w:r>
      <w:r w:rsidR="001803A5" w:rsidRPr="00936B2C">
        <w:rPr>
          <w:rFonts w:ascii="Times New Roman" w:eastAsia="Times New Roman" w:hAnsi="Times New Roman" w:cs="Times New Roman"/>
          <w:b/>
          <w:caps/>
          <w:sz w:val="28"/>
          <w:szCs w:val="28"/>
        </w:rPr>
        <w:t>АСЕЛЕННЫЙ ПУНКТ</w:t>
      </w:r>
      <w:r>
        <w:rPr>
          <w:rFonts w:ascii="Times New Roman" w:eastAsia="Times New Roman" w:hAnsi="Times New Roman" w:cs="Times New Roman"/>
          <w:cap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Г. Москва</w:t>
      </w:r>
    </w:p>
    <w:p w:rsidR="00847070" w:rsidRDefault="00936B2C" w:rsidP="00FC4C9D">
      <w:pPr>
        <w:spacing w:after="0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803A5" w:rsidRPr="00936B2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ТРЕБОВАНИЯ К КАНДИДАТУ</w:t>
      </w:r>
      <w:r w:rsidR="00E51A1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:</w:t>
      </w:r>
      <w:r w:rsidR="00476D5B" w:rsidRPr="00936B2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842BF5" w:rsidRPr="003D0ABD" w:rsidRDefault="00847070" w:rsidP="003D0ABD">
      <w:pPr>
        <w:shd w:val="clear" w:color="auto" w:fill="FFFFFF"/>
        <w:tabs>
          <w:tab w:val="left" w:pos="426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3D0AB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- </w:t>
      </w:r>
      <w:r w:rsidR="001C7F03" w:rsidRPr="003D0ABD">
        <w:rPr>
          <w:rFonts w:ascii="Times New Roman" w:hAnsi="Times New Roman" w:cs="Times New Roman"/>
          <w:sz w:val="28"/>
          <w:szCs w:val="28"/>
        </w:rPr>
        <w:t>высшее образование по специальности</w:t>
      </w:r>
      <w:r w:rsidR="000F1A2F" w:rsidRPr="003D0ABD">
        <w:rPr>
          <w:rFonts w:ascii="Times New Roman" w:hAnsi="Times New Roman" w:cs="Times New Roman"/>
          <w:sz w:val="28"/>
          <w:szCs w:val="28"/>
        </w:rPr>
        <w:t xml:space="preserve"> экология и природопользование</w:t>
      </w:r>
      <w:r w:rsidR="000D7947">
        <w:rPr>
          <w:rFonts w:ascii="Times New Roman" w:hAnsi="Times New Roman" w:cs="Times New Roman"/>
          <w:sz w:val="28"/>
          <w:szCs w:val="28"/>
        </w:rPr>
        <w:t>;</w:t>
      </w:r>
    </w:p>
    <w:p w:rsidR="00847070" w:rsidRDefault="00847070" w:rsidP="000F1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="00842BF5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0F1A2F">
        <w:rPr>
          <w:rFonts w:ascii="Times New Roman" w:hAnsi="Times New Roman" w:cs="Times New Roman"/>
          <w:sz w:val="28"/>
          <w:szCs w:val="28"/>
        </w:rPr>
        <w:t>2</w:t>
      </w:r>
      <w:r w:rsidR="00842BF5">
        <w:rPr>
          <w:rFonts w:ascii="Times New Roman" w:hAnsi="Times New Roman" w:cs="Times New Roman"/>
          <w:sz w:val="28"/>
          <w:szCs w:val="28"/>
        </w:rPr>
        <w:t xml:space="preserve"> опубликованных научных работ по указанн</w:t>
      </w:r>
      <w:r w:rsidR="001D1A5B">
        <w:rPr>
          <w:rFonts w:ascii="Times New Roman" w:hAnsi="Times New Roman" w:cs="Times New Roman"/>
          <w:sz w:val="28"/>
          <w:szCs w:val="28"/>
        </w:rPr>
        <w:t>ой</w:t>
      </w:r>
      <w:r w:rsidR="00842BF5">
        <w:rPr>
          <w:rFonts w:ascii="Times New Roman" w:hAnsi="Times New Roman" w:cs="Times New Roman"/>
          <w:sz w:val="28"/>
          <w:szCs w:val="28"/>
        </w:rPr>
        <w:t xml:space="preserve"> специальност</w:t>
      </w:r>
      <w:r w:rsidR="001D1A5B">
        <w:rPr>
          <w:rFonts w:ascii="Times New Roman" w:hAnsi="Times New Roman" w:cs="Times New Roman"/>
          <w:sz w:val="28"/>
          <w:szCs w:val="28"/>
        </w:rPr>
        <w:t>и, из них не менее 50 процентов</w:t>
      </w:r>
      <w:r w:rsidR="000D7947">
        <w:rPr>
          <w:rFonts w:ascii="Times New Roman" w:hAnsi="Times New Roman" w:cs="Times New Roman"/>
          <w:sz w:val="28"/>
          <w:szCs w:val="28"/>
        </w:rPr>
        <w:t xml:space="preserve"> в области земельных отношений;</w:t>
      </w:r>
    </w:p>
    <w:p w:rsidR="000D7947" w:rsidRDefault="000D7947" w:rsidP="000D7947">
      <w:pPr>
        <w:shd w:val="clear" w:color="auto" w:fill="FFFFFF"/>
        <w:tabs>
          <w:tab w:val="left" w:pos="426"/>
        </w:tabs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рекомендаци</w:t>
      </w:r>
      <w:r w:rsidR="00F41028">
        <w:rPr>
          <w:rFonts w:ascii="Times New Roman" w:hAnsi="Times New Roman" w:cs="Times New Roman"/>
          <w:sz w:val="28"/>
          <w:szCs w:val="28"/>
        </w:rPr>
        <w:t>и ученого совета факультета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7947" w:rsidRPr="00E51A18" w:rsidRDefault="000D7947" w:rsidP="000D7947">
      <w:pPr>
        <w:shd w:val="clear" w:color="auto" w:fill="FFFFFF"/>
        <w:tabs>
          <w:tab w:val="left" w:pos="426"/>
        </w:tabs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опыта работы по специальности в период обучения;</w:t>
      </w:r>
    </w:p>
    <w:p w:rsidR="000F1A2F" w:rsidRDefault="005858BE" w:rsidP="000F1A2F">
      <w:pPr>
        <w:spacing w:after="0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0F1A2F">
        <w:rPr>
          <w:rFonts w:ascii="Times New Roman" w:hAnsi="Times New Roman" w:cs="Times New Roman"/>
          <w:sz w:val="28"/>
          <w:szCs w:val="28"/>
        </w:rPr>
        <w:t>таж научной деятельности не менее 6 мес.</w:t>
      </w:r>
    </w:p>
    <w:p w:rsidR="00936B2C" w:rsidRDefault="00E51A18" w:rsidP="00936B2C">
      <w:pPr>
        <w:spacing w:after="0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lastRenderedPageBreak/>
        <w:t xml:space="preserve">10. </w:t>
      </w:r>
      <w:r w:rsidR="001803A5" w:rsidRPr="00936B2C">
        <w:rPr>
          <w:rFonts w:ascii="Times New Roman" w:eastAsia="Times New Roman" w:hAnsi="Times New Roman" w:cs="Times New Roman"/>
          <w:b/>
          <w:caps/>
          <w:sz w:val="28"/>
          <w:szCs w:val="28"/>
        </w:rPr>
        <w:t>РЕЗУЛЬТАТЫ ИНТЕЛЛЕКТУАЛЬНОЙ ДЕЯТЕЛЬНОСТИ</w:t>
      </w:r>
      <w:r w:rsidR="001803A5" w:rsidRPr="00936B2C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3A2969">
        <w:rPr>
          <w:rFonts w:ascii="Times New Roman" w:eastAsia="Times New Roman" w:hAnsi="Times New Roman" w:cs="Times New Roman"/>
          <w:caps/>
          <w:sz w:val="28"/>
          <w:szCs w:val="28"/>
        </w:rPr>
        <w:t xml:space="preserve"> за последние пять лет:</w:t>
      </w:r>
    </w:p>
    <w:p w:rsidR="00936B2C" w:rsidRDefault="00936B2C" w:rsidP="00E51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A18">
        <w:rPr>
          <w:rFonts w:ascii="Times New Roman" w:hAnsi="Times New Roman" w:cs="Times New Roman"/>
          <w:sz w:val="28"/>
          <w:szCs w:val="28"/>
        </w:rPr>
        <w:t>- публикаци</w:t>
      </w:r>
      <w:r w:rsidR="00800555">
        <w:rPr>
          <w:rFonts w:ascii="Times New Roman" w:hAnsi="Times New Roman" w:cs="Times New Roman"/>
          <w:sz w:val="28"/>
          <w:szCs w:val="28"/>
        </w:rPr>
        <w:t>я</w:t>
      </w:r>
      <w:r w:rsidRPr="00E51A18">
        <w:rPr>
          <w:rFonts w:ascii="Times New Roman" w:hAnsi="Times New Roman" w:cs="Times New Roman"/>
          <w:sz w:val="28"/>
          <w:szCs w:val="28"/>
        </w:rPr>
        <w:t xml:space="preserve"> результатов исследований в научных журналах</w:t>
      </w:r>
      <w:r w:rsidR="00FC4C9D">
        <w:rPr>
          <w:rFonts w:ascii="Times New Roman" w:hAnsi="Times New Roman" w:cs="Times New Roman"/>
          <w:sz w:val="28"/>
          <w:szCs w:val="28"/>
        </w:rPr>
        <w:t>,</w:t>
      </w:r>
      <w:r w:rsidRPr="00E51A18">
        <w:rPr>
          <w:rFonts w:ascii="Times New Roman" w:hAnsi="Times New Roman" w:cs="Times New Roman"/>
          <w:sz w:val="28"/>
          <w:szCs w:val="28"/>
        </w:rPr>
        <w:t xml:space="preserve"> </w:t>
      </w:r>
      <w:r w:rsidR="00E51A18" w:rsidRPr="00E51A18">
        <w:rPr>
          <w:rFonts w:ascii="Times New Roman" w:hAnsi="Times New Roman" w:cs="Times New Roman"/>
          <w:sz w:val="28"/>
          <w:szCs w:val="28"/>
        </w:rPr>
        <w:t>индексируемых в базе данных «Сеть науки» (</w:t>
      </w:r>
      <w:r w:rsidR="00E51A18" w:rsidRPr="00E51A18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E51A18" w:rsidRPr="00E51A18">
        <w:rPr>
          <w:rFonts w:ascii="Times New Roman" w:hAnsi="Times New Roman" w:cs="Times New Roman"/>
          <w:sz w:val="28"/>
          <w:szCs w:val="28"/>
        </w:rPr>
        <w:t xml:space="preserve"> </w:t>
      </w:r>
      <w:r w:rsidR="00E51A18" w:rsidRPr="00E51A1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E51A18" w:rsidRPr="00E51A18">
        <w:rPr>
          <w:rFonts w:ascii="Times New Roman" w:hAnsi="Times New Roman" w:cs="Times New Roman"/>
          <w:sz w:val="28"/>
          <w:szCs w:val="28"/>
        </w:rPr>
        <w:t xml:space="preserve"> </w:t>
      </w:r>
      <w:r w:rsidR="00E51A18" w:rsidRPr="00E51A18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="00E51A18" w:rsidRPr="00E51A18">
        <w:rPr>
          <w:rFonts w:ascii="Times New Roman" w:hAnsi="Times New Roman" w:cs="Times New Roman"/>
          <w:sz w:val="28"/>
          <w:szCs w:val="28"/>
        </w:rPr>
        <w:t xml:space="preserve"> </w:t>
      </w:r>
      <w:r w:rsidR="00E51A18" w:rsidRPr="00E51A18">
        <w:rPr>
          <w:rFonts w:ascii="Times New Roman" w:hAnsi="Times New Roman" w:cs="Times New Roman"/>
          <w:sz w:val="28"/>
          <w:szCs w:val="28"/>
          <w:lang w:val="en-US"/>
        </w:rPr>
        <w:t>Core</w:t>
      </w:r>
      <w:r w:rsidR="00E51A18" w:rsidRPr="00E51A18">
        <w:rPr>
          <w:rFonts w:ascii="Times New Roman" w:hAnsi="Times New Roman" w:cs="Times New Roman"/>
          <w:sz w:val="28"/>
          <w:szCs w:val="28"/>
        </w:rPr>
        <w:t xml:space="preserve"> </w:t>
      </w:r>
      <w:r w:rsidR="00E51A18" w:rsidRPr="00E51A18">
        <w:rPr>
          <w:rFonts w:ascii="Times New Roman" w:hAnsi="Times New Roman" w:cs="Times New Roman"/>
          <w:sz w:val="28"/>
          <w:szCs w:val="28"/>
          <w:lang w:val="en-US"/>
        </w:rPr>
        <w:t>Collection</w:t>
      </w:r>
      <w:r w:rsidR="00E51A18" w:rsidRPr="00E51A18">
        <w:rPr>
          <w:rFonts w:ascii="Times New Roman" w:hAnsi="Times New Roman" w:cs="Times New Roman"/>
          <w:sz w:val="28"/>
          <w:szCs w:val="28"/>
        </w:rPr>
        <w:t xml:space="preserve">), </w:t>
      </w:r>
      <w:r w:rsidR="00E51A18" w:rsidRPr="00E51A18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="00E51A18" w:rsidRPr="00E51A18">
        <w:rPr>
          <w:rFonts w:ascii="Times New Roman" w:hAnsi="Times New Roman" w:cs="Times New Roman"/>
          <w:sz w:val="28"/>
          <w:szCs w:val="28"/>
        </w:rPr>
        <w:t xml:space="preserve">, </w:t>
      </w:r>
      <w:r w:rsidR="00E51A18" w:rsidRPr="00E51A18">
        <w:rPr>
          <w:rFonts w:ascii="Times New Roman" w:hAnsi="Times New Roman" w:cs="Times New Roman"/>
          <w:sz w:val="28"/>
          <w:szCs w:val="28"/>
          <w:lang w:val="en-US"/>
        </w:rPr>
        <w:t>RSCI</w:t>
      </w:r>
      <w:r w:rsidR="00E51A18" w:rsidRPr="00E51A18">
        <w:rPr>
          <w:rFonts w:ascii="Times New Roman" w:hAnsi="Times New Roman" w:cs="Times New Roman"/>
          <w:sz w:val="28"/>
          <w:szCs w:val="28"/>
        </w:rPr>
        <w:t xml:space="preserve"> (</w:t>
      </w:r>
      <w:r w:rsidR="00E51A18" w:rsidRPr="00E51A18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E51A18" w:rsidRPr="00E51A18">
        <w:rPr>
          <w:rFonts w:ascii="Times New Roman" w:hAnsi="Times New Roman" w:cs="Times New Roman"/>
          <w:sz w:val="28"/>
          <w:szCs w:val="28"/>
        </w:rPr>
        <w:t xml:space="preserve"> </w:t>
      </w:r>
      <w:r w:rsidR="00E51A18" w:rsidRPr="00E51A18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="00E51A18" w:rsidRPr="00E51A18">
        <w:rPr>
          <w:rFonts w:ascii="Times New Roman" w:hAnsi="Times New Roman" w:cs="Times New Roman"/>
          <w:sz w:val="28"/>
          <w:szCs w:val="28"/>
        </w:rPr>
        <w:t xml:space="preserve"> </w:t>
      </w:r>
      <w:r w:rsidR="00E51A18" w:rsidRPr="00E51A18">
        <w:rPr>
          <w:rFonts w:ascii="Times New Roman" w:hAnsi="Times New Roman" w:cs="Times New Roman"/>
          <w:sz w:val="28"/>
          <w:szCs w:val="28"/>
          <w:lang w:val="en-US"/>
        </w:rPr>
        <w:t>Citation</w:t>
      </w:r>
      <w:r w:rsidR="00E51A18" w:rsidRPr="00E51A18">
        <w:rPr>
          <w:rFonts w:ascii="Times New Roman" w:hAnsi="Times New Roman" w:cs="Times New Roman"/>
          <w:sz w:val="28"/>
          <w:szCs w:val="28"/>
        </w:rPr>
        <w:t xml:space="preserve"> </w:t>
      </w:r>
      <w:r w:rsidR="00E51A18" w:rsidRPr="00E51A18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="00E51A18" w:rsidRPr="00E51A18">
        <w:rPr>
          <w:rFonts w:ascii="Times New Roman" w:hAnsi="Times New Roman" w:cs="Times New Roman"/>
          <w:sz w:val="28"/>
          <w:szCs w:val="28"/>
        </w:rPr>
        <w:t>) на платформе «Сеть науки» (</w:t>
      </w:r>
      <w:r w:rsidR="00E51A18" w:rsidRPr="00E51A18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E51A18" w:rsidRPr="00E51A18">
        <w:rPr>
          <w:rFonts w:ascii="Times New Roman" w:hAnsi="Times New Roman" w:cs="Times New Roman"/>
          <w:sz w:val="28"/>
          <w:szCs w:val="28"/>
        </w:rPr>
        <w:t xml:space="preserve"> </w:t>
      </w:r>
      <w:r w:rsidR="00E51A18" w:rsidRPr="00E51A1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E51A18" w:rsidRPr="00E51A18">
        <w:rPr>
          <w:rFonts w:ascii="Times New Roman" w:hAnsi="Times New Roman" w:cs="Times New Roman"/>
          <w:sz w:val="28"/>
          <w:szCs w:val="28"/>
        </w:rPr>
        <w:t xml:space="preserve"> </w:t>
      </w:r>
      <w:r w:rsidR="00E51A18" w:rsidRPr="00E51A18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="00E51A18" w:rsidRPr="00E51A18">
        <w:rPr>
          <w:rFonts w:ascii="Times New Roman" w:hAnsi="Times New Roman" w:cs="Times New Roman"/>
          <w:sz w:val="28"/>
          <w:szCs w:val="28"/>
        </w:rPr>
        <w:t>), РИНЦ;</w:t>
      </w:r>
    </w:p>
    <w:p w:rsidR="00E51A18" w:rsidRDefault="00E51A18" w:rsidP="00E51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0555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B05369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800555">
        <w:rPr>
          <w:rFonts w:ascii="Times New Roman" w:hAnsi="Times New Roman" w:cs="Times New Roman"/>
          <w:sz w:val="28"/>
          <w:szCs w:val="28"/>
        </w:rPr>
        <w:t>результатов интеллектуальной деятельности;</w:t>
      </w:r>
    </w:p>
    <w:p w:rsidR="00800555" w:rsidRPr="00E51A18" w:rsidRDefault="00800555" w:rsidP="00E51A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7378">
        <w:rPr>
          <w:rFonts w:ascii="Times New Roman" w:hAnsi="Times New Roman" w:cs="Times New Roman"/>
          <w:sz w:val="28"/>
          <w:szCs w:val="28"/>
        </w:rPr>
        <w:t>публикаци</w:t>
      </w:r>
      <w:r w:rsidR="00B05369">
        <w:rPr>
          <w:rFonts w:ascii="Times New Roman" w:hAnsi="Times New Roman" w:cs="Times New Roman"/>
          <w:sz w:val="28"/>
          <w:szCs w:val="28"/>
        </w:rPr>
        <w:t>я</w:t>
      </w:r>
      <w:r w:rsidR="005C01F0">
        <w:rPr>
          <w:rFonts w:ascii="Times New Roman" w:hAnsi="Times New Roman" w:cs="Times New Roman"/>
          <w:sz w:val="28"/>
          <w:szCs w:val="28"/>
        </w:rPr>
        <w:t xml:space="preserve"> результатов исследований в</w:t>
      </w:r>
      <w:r w:rsidR="004C7378">
        <w:rPr>
          <w:rFonts w:ascii="Times New Roman" w:hAnsi="Times New Roman" w:cs="Times New Roman"/>
          <w:sz w:val="28"/>
          <w:szCs w:val="28"/>
        </w:rPr>
        <w:t xml:space="preserve"> </w:t>
      </w:r>
      <w:r w:rsidR="00B05369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4C7378">
        <w:rPr>
          <w:rFonts w:ascii="Times New Roman" w:hAnsi="Times New Roman" w:cs="Times New Roman"/>
          <w:sz w:val="28"/>
          <w:szCs w:val="28"/>
        </w:rPr>
        <w:t>монографи</w:t>
      </w:r>
      <w:r w:rsidR="005C01F0">
        <w:rPr>
          <w:rFonts w:ascii="Times New Roman" w:hAnsi="Times New Roman" w:cs="Times New Roman"/>
          <w:sz w:val="28"/>
          <w:szCs w:val="28"/>
        </w:rPr>
        <w:t>и</w:t>
      </w:r>
      <w:r w:rsidR="004C7378">
        <w:rPr>
          <w:rFonts w:ascii="Times New Roman" w:hAnsi="Times New Roman" w:cs="Times New Roman"/>
          <w:sz w:val="28"/>
          <w:szCs w:val="28"/>
        </w:rPr>
        <w:t>, книг</w:t>
      </w:r>
      <w:r w:rsidR="00B05369">
        <w:rPr>
          <w:rFonts w:ascii="Times New Roman" w:hAnsi="Times New Roman" w:cs="Times New Roman"/>
          <w:sz w:val="28"/>
          <w:szCs w:val="28"/>
        </w:rPr>
        <w:t>и</w:t>
      </w:r>
      <w:r w:rsidR="004C7378">
        <w:rPr>
          <w:rFonts w:ascii="Times New Roman" w:hAnsi="Times New Roman" w:cs="Times New Roman"/>
          <w:sz w:val="28"/>
          <w:szCs w:val="28"/>
        </w:rPr>
        <w:t>, брошюр</w:t>
      </w:r>
      <w:r w:rsidR="00B05369">
        <w:rPr>
          <w:rFonts w:ascii="Times New Roman" w:hAnsi="Times New Roman" w:cs="Times New Roman"/>
          <w:sz w:val="28"/>
          <w:szCs w:val="28"/>
        </w:rPr>
        <w:t>ы</w:t>
      </w:r>
      <w:r w:rsidR="004C7378">
        <w:rPr>
          <w:rFonts w:ascii="Times New Roman" w:hAnsi="Times New Roman" w:cs="Times New Roman"/>
          <w:sz w:val="28"/>
          <w:szCs w:val="28"/>
        </w:rPr>
        <w:t>,</w:t>
      </w:r>
      <w:r w:rsidR="00B05369">
        <w:rPr>
          <w:rFonts w:ascii="Times New Roman" w:hAnsi="Times New Roman" w:cs="Times New Roman"/>
          <w:sz w:val="28"/>
          <w:szCs w:val="28"/>
        </w:rPr>
        <w:t xml:space="preserve"> в</w:t>
      </w:r>
      <w:r w:rsidR="004C7378">
        <w:rPr>
          <w:rFonts w:ascii="Times New Roman" w:hAnsi="Times New Roman" w:cs="Times New Roman"/>
          <w:sz w:val="28"/>
          <w:szCs w:val="28"/>
        </w:rPr>
        <w:t xml:space="preserve">  научных сборниках</w:t>
      </w:r>
      <w:r w:rsidR="00FC4C9D">
        <w:rPr>
          <w:rFonts w:ascii="Times New Roman" w:hAnsi="Times New Roman" w:cs="Times New Roman"/>
          <w:sz w:val="28"/>
          <w:szCs w:val="28"/>
        </w:rPr>
        <w:t>.</w:t>
      </w:r>
    </w:p>
    <w:p w:rsidR="00685FAC" w:rsidRPr="00E51A18" w:rsidRDefault="00476D5B" w:rsidP="00FC4C9D">
      <w:pPr>
        <w:pStyle w:val="a3"/>
        <w:shd w:val="clear" w:color="auto" w:fill="FFFFFF"/>
        <w:tabs>
          <w:tab w:val="left" w:pos="426"/>
        </w:tabs>
        <w:spacing w:after="0"/>
        <w:ind w:left="0"/>
        <w:jc w:val="both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FC4C9D">
        <w:rPr>
          <w:rFonts w:ascii="Times New Roman" w:eastAsia="Times New Roman" w:hAnsi="Times New Roman" w:cs="Times New Roman"/>
          <w:caps/>
          <w:sz w:val="28"/>
          <w:szCs w:val="28"/>
        </w:rPr>
        <w:t xml:space="preserve">11. </w:t>
      </w:r>
      <w:r w:rsidR="001803A5" w:rsidRPr="005C01F0">
        <w:rPr>
          <w:rFonts w:ascii="Times New Roman" w:eastAsia="Times New Roman" w:hAnsi="Times New Roman" w:cs="Times New Roman"/>
          <w:b/>
          <w:caps/>
          <w:sz w:val="28"/>
          <w:szCs w:val="28"/>
        </w:rPr>
        <w:t>ИСПОЛЬЗОВАНИЕ РЕЗУЛЬТОВ ИНТЕЛЛЕКТУАЛЬНОЙ ДЕЯТЕЛЬНОСТИ</w:t>
      </w:r>
      <w:r w:rsidR="001803A5" w:rsidRPr="00685FAC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:rsidR="00E51A18" w:rsidRPr="00E51A18" w:rsidRDefault="00E51A18" w:rsidP="00E51A18">
      <w:pPr>
        <w:shd w:val="clear" w:color="auto" w:fill="FFFFFF"/>
        <w:tabs>
          <w:tab w:val="left" w:pos="426"/>
        </w:tabs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E51A18">
        <w:rPr>
          <w:rFonts w:ascii="Times New Roman" w:hAnsi="Times New Roman" w:cs="Times New Roman"/>
          <w:sz w:val="28"/>
          <w:szCs w:val="28"/>
        </w:rPr>
        <w:t xml:space="preserve">- </w:t>
      </w:r>
      <w:r w:rsidR="00FC4C9D">
        <w:rPr>
          <w:rFonts w:ascii="Times New Roman" w:hAnsi="Times New Roman" w:cs="Times New Roman"/>
          <w:sz w:val="28"/>
          <w:szCs w:val="28"/>
        </w:rPr>
        <w:t>передача результатов интеллектуальной деятельности (лицензионные и иные договора)</w:t>
      </w:r>
      <w:r w:rsidRPr="00E51A18">
        <w:rPr>
          <w:rFonts w:ascii="Times New Roman" w:hAnsi="Times New Roman" w:cs="Times New Roman"/>
          <w:sz w:val="28"/>
          <w:szCs w:val="28"/>
        </w:rPr>
        <w:t>;</w:t>
      </w:r>
    </w:p>
    <w:p w:rsidR="00FC4C9D" w:rsidRDefault="00FC4C9D" w:rsidP="00E51A18">
      <w:pPr>
        <w:shd w:val="clear" w:color="auto" w:fill="FFFFFF"/>
        <w:tabs>
          <w:tab w:val="left" w:pos="426"/>
        </w:tabs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передача новых знаний посредством обучения </w:t>
      </w:r>
      <w:r w:rsidR="005C01F0">
        <w:rPr>
          <w:rFonts w:ascii="Times New Roman" w:hAnsi="Times New Roman" w:cs="Times New Roman"/>
          <w:sz w:val="28"/>
          <w:szCs w:val="28"/>
        </w:rPr>
        <w:t>практическим навыкам по договору.</w:t>
      </w:r>
    </w:p>
    <w:p w:rsidR="00685FAC" w:rsidRPr="00E51A18" w:rsidRDefault="001803A5" w:rsidP="005C01F0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C01F0">
        <w:rPr>
          <w:rFonts w:ascii="Times New Roman" w:eastAsia="Times New Roman" w:hAnsi="Times New Roman" w:cs="Times New Roman"/>
          <w:b/>
          <w:caps/>
          <w:sz w:val="28"/>
          <w:szCs w:val="28"/>
        </w:rPr>
        <w:t>УЧЕНАЯ СТЕПЕНЬ И ЗВАНИЕ</w:t>
      </w: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1C7F03">
        <w:rPr>
          <w:rFonts w:ascii="Times New Roman" w:eastAsia="Times New Roman" w:hAnsi="Times New Roman" w:cs="Times New Roman"/>
          <w:caps/>
          <w:sz w:val="28"/>
          <w:szCs w:val="28"/>
        </w:rPr>
        <w:t>нет</w:t>
      </w:r>
    </w:p>
    <w:p w:rsidR="005C01F0" w:rsidRPr="002A24DA" w:rsidRDefault="0025042B" w:rsidP="0025042B">
      <w:pPr>
        <w:shd w:val="clear" w:color="auto" w:fill="FFFFFF"/>
        <w:tabs>
          <w:tab w:val="left" w:pos="426"/>
        </w:tabs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1803A5" w:rsidRPr="0025042B">
        <w:rPr>
          <w:rFonts w:ascii="Times New Roman" w:eastAsia="Times New Roman" w:hAnsi="Times New Roman" w:cs="Times New Roman"/>
          <w:b/>
          <w:caps/>
          <w:sz w:val="28"/>
          <w:szCs w:val="28"/>
        </w:rPr>
        <w:t>ОПЫТ РАЗВИТИЯ ОРГАНИЗАЦИИ</w:t>
      </w:r>
      <w:r w:rsidR="001803A5" w:rsidRPr="00685FAC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5C01F0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476D5B"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1C7F03">
        <w:rPr>
          <w:rFonts w:ascii="Times New Roman" w:eastAsia="Times New Roman" w:hAnsi="Times New Roman" w:cs="Times New Roman"/>
          <w:caps/>
          <w:sz w:val="28"/>
          <w:szCs w:val="28"/>
        </w:rPr>
        <w:t>нет</w:t>
      </w:r>
      <w:r w:rsidR="005C01F0">
        <w:rPr>
          <w:rFonts w:ascii="Times New Roman" w:hAnsi="Times New Roman" w:cs="Times New Roman"/>
          <w:sz w:val="28"/>
          <w:szCs w:val="28"/>
        </w:rPr>
        <w:t>.</w:t>
      </w:r>
    </w:p>
    <w:p w:rsidR="00685FAC" w:rsidRPr="005C01F0" w:rsidRDefault="0025042B" w:rsidP="0025042B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1803A5" w:rsidRPr="0025042B">
        <w:rPr>
          <w:rFonts w:ascii="Times New Roman" w:eastAsia="Times New Roman" w:hAnsi="Times New Roman" w:cs="Times New Roman"/>
          <w:b/>
          <w:caps/>
          <w:sz w:val="28"/>
          <w:szCs w:val="28"/>
        </w:rPr>
        <w:t>ЖЕЛАЕМЫЙ ВОЗРАСТ</w:t>
      </w:r>
      <w:r w:rsidR="001803A5" w:rsidRPr="005C01F0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5C01F0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5C01F0" w:rsidRPr="005C01F0">
        <w:rPr>
          <w:rFonts w:ascii="Times New Roman" w:hAnsi="Times New Roman" w:cs="Times New Roman"/>
          <w:sz w:val="28"/>
          <w:szCs w:val="28"/>
        </w:rPr>
        <w:t xml:space="preserve">от </w:t>
      </w:r>
      <w:r w:rsidR="001C7F03">
        <w:rPr>
          <w:rFonts w:ascii="Times New Roman" w:hAnsi="Times New Roman" w:cs="Times New Roman"/>
          <w:sz w:val="28"/>
          <w:szCs w:val="28"/>
        </w:rPr>
        <w:t>2</w:t>
      </w:r>
      <w:r w:rsidR="00C32ED9">
        <w:rPr>
          <w:rFonts w:ascii="Times New Roman" w:hAnsi="Times New Roman" w:cs="Times New Roman"/>
          <w:sz w:val="28"/>
          <w:szCs w:val="28"/>
        </w:rPr>
        <w:t>0</w:t>
      </w:r>
      <w:r w:rsidR="005C01F0" w:rsidRPr="005C01F0">
        <w:rPr>
          <w:rFonts w:ascii="Times New Roman" w:hAnsi="Times New Roman" w:cs="Times New Roman"/>
          <w:sz w:val="28"/>
          <w:szCs w:val="28"/>
        </w:rPr>
        <w:t xml:space="preserve"> до </w:t>
      </w:r>
      <w:r w:rsidR="000F1A2F">
        <w:rPr>
          <w:rFonts w:ascii="Times New Roman" w:hAnsi="Times New Roman" w:cs="Times New Roman"/>
          <w:sz w:val="28"/>
          <w:szCs w:val="28"/>
        </w:rPr>
        <w:t>25</w:t>
      </w:r>
      <w:r w:rsidR="005C01F0" w:rsidRPr="005C01F0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85FAC" w:rsidRPr="00685FAC" w:rsidRDefault="001803A5" w:rsidP="0025042B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85FA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ЗАРАБОТНАЯ ПЛАТА</w:t>
      </w:r>
      <w:r w:rsidR="00476D5B" w:rsidRPr="00685FA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25042B">
        <w:rPr>
          <w:rFonts w:ascii="Times New Roman" w:eastAsia="Times New Roman" w:hAnsi="Times New Roman" w:cs="Times New Roman"/>
          <w:b/>
          <w:caps/>
          <w:sz w:val="28"/>
          <w:szCs w:val="28"/>
        </w:rPr>
        <w:t>ДОЛЖНОСТНОЙ ОКЛАД</w:t>
      </w: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982B1B">
        <w:rPr>
          <w:rFonts w:ascii="Times New Roman" w:eastAsia="Times New Roman" w:hAnsi="Times New Roman" w:cs="Times New Roman"/>
          <w:caps/>
          <w:sz w:val="28"/>
          <w:szCs w:val="28"/>
        </w:rPr>
        <w:t>30</w:t>
      </w:r>
      <w:r w:rsidR="006476A0">
        <w:rPr>
          <w:rFonts w:ascii="Times New Roman" w:eastAsia="Times New Roman" w:hAnsi="Times New Roman" w:cs="Times New Roman"/>
          <w:caps/>
          <w:sz w:val="28"/>
          <w:szCs w:val="28"/>
        </w:rPr>
        <w:t>6</w:t>
      </w:r>
      <w:r w:rsidR="00982B1B">
        <w:rPr>
          <w:rFonts w:ascii="Times New Roman" w:eastAsia="Times New Roman" w:hAnsi="Times New Roman" w:cs="Times New Roman"/>
          <w:caps/>
          <w:sz w:val="28"/>
          <w:szCs w:val="28"/>
        </w:rPr>
        <w:t>72</w:t>
      </w:r>
      <w:r w:rsidR="00B3219D">
        <w:rPr>
          <w:rFonts w:ascii="Times New Roman" w:eastAsia="Times New Roman" w:hAnsi="Times New Roman" w:cs="Times New Roman"/>
          <w:caps/>
          <w:sz w:val="28"/>
          <w:szCs w:val="28"/>
        </w:rPr>
        <w:t xml:space="preserve"> рублей</w:t>
      </w:r>
    </w:p>
    <w:p w:rsidR="00685FAC" w:rsidRPr="00685FAC" w:rsidRDefault="001803A5" w:rsidP="0025042B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042B">
        <w:rPr>
          <w:rFonts w:ascii="Times New Roman" w:eastAsia="Times New Roman" w:hAnsi="Times New Roman" w:cs="Times New Roman"/>
          <w:b/>
          <w:caps/>
          <w:sz w:val="28"/>
          <w:szCs w:val="28"/>
        </w:rPr>
        <w:t>СТИМУЛИРУЮЩИЕ ВЫПЛАТЫ</w:t>
      </w: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6476A0">
        <w:rPr>
          <w:rFonts w:ascii="Times New Roman" w:eastAsia="Times New Roman" w:hAnsi="Times New Roman" w:cs="Times New Roman"/>
          <w:caps/>
          <w:sz w:val="28"/>
          <w:szCs w:val="28"/>
        </w:rPr>
        <w:t>по результатам оценки результативности научной работы</w:t>
      </w:r>
    </w:p>
    <w:p w:rsidR="00685FAC" w:rsidRPr="00685FAC" w:rsidRDefault="001803A5" w:rsidP="0025042B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042B">
        <w:rPr>
          <w:rFonts w:ascii="Times New Roman" w:eastAsia="Times New Roman" w:hAnsi="Times New Roman" w:cs="Times New Roman"/>
          <w:b/>
          <w:caps/>
          <w:sz w:val="28"/>
          <w:szCs w:val="28"/>
        </w:rPr>
        <w:t>ЕЖЕМЕСЯЧНОЕ ПРЕМИРОВАНИЕ</w:t>
      </w: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B3219D">
        <w:rPr>
          <w:rFonts w:ascii="Times New Roman" w:eastAsia="Times New Roman" w:hAnsi="Times New Roman" w:cs="Times New Roman"/>
          <w:caps/>
          <w:sz w:val="28"/>
          <w:szCs w:val="28"/>
        </w:rPr>
        <w:t>нет</w:t>
      </w:r>
    </w:p>
    <w:p w:rsidR="00685FAC" w:rsidRPr="00685FAC" w:rsidRDefault="001803A5" w:rsidP="0025042B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042B">
        <w:rPr>
          <w:rFonts w:ascii="Times New Roman" w:eastAsia="Times New Roman" w:hAnsi="Times New Roman" w:cs="Times New Roman"/>
          <w:b/>
          <w:caps/>
          <w:sz w:val="28"/>
          <w:szCs w:val="28"/>
        </w:rPr>
        <w:t>ГОДОВОЕ ПРЕМИРОВАНИЕ</w:t>
      </w: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B3219D">
        <w:rPr>
          <w:rFonts w:ascii="Times New Roman" w:eastAsia="Times New Roman" w:hAnsi="Times New Roman" w:cs="Times New Roman"/>
          <w:caps/>
          <w:sz w:val="28"/>
          <w:szCs w:val="28"/>
        </w:rPr>
        <w:t>по результатам работы</w:t>
      </w:r>
    </w:p>
    <w:p w:rsidR="00685FAC" w:rsidRPr="00685FAC" w:rsidRDefault="001803A5" w:rsidP="0025042B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25042B">
        <w:rPr>
          <w:rFonts w:ascii="Times New Roman" w:eastAsia="Times New Roman" w:hAnsi="Times New Roman" w:cs="Times New Roman"/>
          <w:b/>
          <w:caps/>
          <w:sz w:val="28"/>
          <w:szCs w:val="28"/>
        </w:rPr>
        <w:t>УСЛОВИЯ ПРЕМИРОВАНИЯ</w:t>
      </w: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B3219D">
        <w:rPr>
          <w:rFonts w:ascii="Times New Roman" w:eastAsia="Times New Roman" w:hAnsi="Times New Roman" w:cs="Times New Roman"/>
          <w:caps/>
          <w:sz w:val="28"/>
          <w:szCs w:val="28"/>
        </w:rPr>
        <w:t>выполнение индивидуального плана исследования</w:t>
      </w:r>
    </w:p>
    <w:p w:rsidR="00685FAC" w:rsidRPr="00685FAC" w:rsidRDefault="001803A5" w:rsidP="0025042B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85FA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СОЦИАЛЬНЫЙ ПАКЕТ</w:t>
      </w:r>
      <w:r w:rsidR="00685FAC" w:rsidRPr="00685FA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(</w:t>
      </w:r>
      <w:r w:rsidR="00685FAC"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ЖИЛЬЕ, ПРОЕЗД, </w:t>
      </w: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>ОТДЫХ</w:t>
      </w:r>
      <w:r w:rsidR="00685FAC" w:rsidRPr="00685FAC">
        <w:rPr>
          <w:rFonts w:ascii="Times New Roman" w:eastAsia="Times New Roman" w:hAnsi="Times New Roman" w:cs="Times New Roman"/>
          <w:caps/>
          <w:sz w:val="28"/>
          <w:szCs w:val="28"/>
        </w:rPr>
        <w:t>)</w:t>
      </w:r>
      <w:r w:rsidR="00B3219D">
        <w:rPr>
          <w:rFonts w:ascii="Times New Roman" w:eastAsia="Times New Roman" w:hAnsi="Times New Roman" w:cs="Times New Roman"/>
          <w:caps/>
          <w:sz w:val="28"/>
          <w:szCs w:val="28"/>
        </w:rPr>
        <w:t xml:space="preserve">: </w:t>
      </w:r>
      <w:r w:rsidR="006F47E9">
        <w:rPr>
          <w:rFonts w:ascii="Times New Roman" w:eastAsia="Times New Roman" w:hAnsi="Times New Roman" w:cs="Times New Roman"/>
          <w:caps/>
          <w:sz w:val="28"/>
          <w:szCs w:val="28"/>
        </w:rPr>
        <w:t>ежегодный основной отпуск</w:t>
      </w:r>
    </w:p>
    <w:p w:rsidR="00685FAC" w:rsidRPr="00685FAC" w:rsidRDefault="00685FAC" w:rsidP="0025042B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1803A5" w:rsidRPr="0025042B">
        <w:rPr>
          <w:rFonts w:ascii="Times New Roman" w:eastAsia="Times New Roman" w:hAnsi="Times New Roman" w:cs="Times New Roman"/>
          <w:b/>
          <w:caps/>
          <w:sz w:val="28"/>
          <w:szCs w:val="28"/>
        </w:rPr>
        <w:t>МЕДИЦИНСКОЕ ОБСЛУЖИВАНИЕ И СТРАХОВАНИЕ ОТ НЕСЧАСТНЫХ СЛУЧАЕВ НА ПРОИЗВОДСТВЕ</w:t>
      </w:r>
      <w:r w:rsidR="001803A5" w:rsidRPr="00685FAC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B3219D">
        <w:rPr>
          <w:rFonts w:ascii="Times New Roman" w:eastAsia="Times New Roman" w:hAnsi="Times New Roman" w:cs="Times New Roman"/>
          <w:caps/>
          <w:sz w:val="28"/>
          <w:szCs w:val="28"/>
        </w:rPr>
        <w:t>нет</w:t>
      </w:r>
    </w:p>
    <w:p w:rsidR="00685FAC" w:rsidRPr="00685FAC" w:rsidRDefault="001803A5" w:rsidP="0025042B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042B">
        <w:rPr>
          <w:rFonts w:ascii="Times New Roman" w:eastAsia="Times New Roman" w:hAnsi="Times New Roman" w:cs="Times New Roman"/>
          <w:b/>
          <w:caps/>
          <w:sz w:val="28"/>
          <w:szCs w:val="28"/>
        </w:rPr>
        <w:t>СТАЖИРОВКИ И ПОВЫШЕНИЕ КВАЛИФИКАЦИИ</w:t>
      </w: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:rsidR="00685FAC" w:rsidRPr="00685FAC" w:rsidRDefault="001803A5" w:rsidP="0025042B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textAlignment w:val="baseline"/>
        <w:outlineLvl w:val="1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85FA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КОНТАКТНАЯ ИНФОРМАЦИЯ</w:t>
      </w:r>
      <w:r w:rsidR="00685FA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:</w:t>
      </w:r>
      <w:r w:rsidR="00476D5B" w:rsidRPr="00685FA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1803A5" w:rsidRPr="00685FAC" w:rsidRDefault="001803A5" w:rsidP="00685FAC">
      <w:pPr>
        <w:pStyle w:val="a3"/>
        <w:shd w:val="clear" w:color="auto" w:fill="FFFFFF"/>
        <w:tabs>
          <w:tab w:val="left" w:pos="426"/>
        </w:tabs>
        <w:spacing w:after="0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>ФАМИЛИЯ, ИМЯ, ОТЧЕСТВО:</w:t>
      </w:r>
    </w:p>
    <w:p w:rsidR="00685FAC" w:rsidRPr="00685FAC" w:rsidRDefault="001803A5" w:rsidP="00EC68D2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85FAC">
        <w:rPr>
          <w:rFonts w:ascii="Times New Roman" w:eastAsia="Times New Roman" w:hAnsi="Times New Roman" w:cs="Times New Roman"/>
          <w:caps/>
          <w:sz w:val="28"/>
          <w:szCs w:val="28"/>
          <w:lang w:val="en-US"/>
        </w:rPr>
        <w:t>E</w:t>
      </w: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>-</w:t>
      </w:r>
      <w:r w:rsidRPr="00685FAC">
        <w:rPr>
          <w:rFonts w:ascii="Times New Roman" w:eastAsia="Times New Roman" w:hAnsi="Times New Roman" w:cs="Times New Roman"/>
          <w:caps/>
          <w:sz w:val="28"/>
          <w:szCs w:val="28"/>
          <w:lang w:val="en-US"/>
        </w:rPr>
        <w:t>MAIL</w:t>
      </w: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>:</w:t>
      </w:r>
      <w:r w:rsidR="00476D5B"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:rsidR="00685FAC" w:rsidRPr="00685FAC" w:rsidRDefault="001803A5" w:rsidP="00EC68D2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85FAC">
        <w:rPr>
          <w:rFonts w:ascii="Times New Roman" w:eastAsia="Times New Roman" w:hAnsi="Times New Roman" w:cs="Times New Roman"/>
          <w:caps/>
          <w:sz w:val="28"/>
          <w:szCs w:val="28"/>
        </w:rPr>
        <w:t>ТЕЛЕФОН:</w:t>
      </w:r>
      <w:r w:rsidR="00476D5B" w:rsidRPr="00685FAC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:rsidR="008D10C5" w:rsidRDefault="006F47E9" w:rsidP="00CE39FE">
      <w:pPr>
        <w:pStyle w:val="a3"/>
        <w:shd w:val="clear" w:color="auto" w:fill="FFFFFF"/>
        <w:tabs>
          <w:tab w:val="left" w:pos="426"/>
        </w:tabs>
        <w:spacing w:after="0"/>
        <w:ind w:left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8"/>
          <w:szCs w:val="28"/>
        </w:rPr>
        <w:t>24.</w:t>
      </w:r>
      <w:r w:rsidRPr="00CE39FE">
        <w:rPr>
          <w:rFonts w:ascii="Times New Roman" w:eastAsia="Arial Narrow" w:hAnsi="Times New Roman" w:cs="Times New Roman"/>
          <w:b/>
          <w:sz w:val="28"/>
          <w:szCs w:val="28"/>
        </w:rPr>
        <w:t>ДОПОЛНИТЕЛЬНО</w:t>
      </w:r>
      <w:r>
        <w:rPr>
          <w:rFonts w:ascii="Times New Roman" w:eastAsia="Arial Narrow" w:hAnsi="Times New Roman" w:cs="Times New Roman"/>
          <w:sz w:val="28"/>
          <w:szCs w:val="28"/>
        </w:rPr>
        <w:t>:</w:t>
      </w:r>
      <w:r w:rsidR="00CE39FE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CE39FE" w:rsidRPr="00EA0452">
        <w:rPr>
          <w:rFonts w:ascii="Times New Roman" w:eastAsia="Times New Roman" w:hAnsi="Times New Roman" w:cs="Times New Roman"/>
          <w:sz w:val="24"/>
          <w:szCs w:val="24"/>
        </w:rPr>
        <w:t xml:space="preserve">Претенденту необходимо разместить на портале вакансий заявку, содержащую сведения, в </w:t>
      </w:r>
      <w:r w:rsidR="00CE39FE" w:rsidRPr="00BB5304">
        <w:rPr>
          <w:rFonts w:ascii="Times New Roman" w:eastAsia="Times New Roman" w:hAnsi="Times New Roman" w:cs="Times New Roman"/>
          <w:sz w:val="24"/>
          <w:szCs w:val="24"/>
        </w:rPr>
        <w:t>соответствии с п. 9 Приложения № 2</w:t>
      </w:r>
      <w:r w:rsidR="00CE39FE" w:rsidRPr="00EA0452">
        <w:rPr>
          <w:rFonts w:ascii="Times New Roman" w:eastAsia="Times New Roman" w:hAnsi="Times New Roman" w:cs="Times New Roman"/>
          <w:sz w:val="24"/>
          <w:szCs w:val="24"/>
        </w:rPr>
        <w:t xml:space="preserve"> к приказу </w:t>
      </w:r>
      <w:proofErr w:type="spellStart"/>
      <w:r w:rsidR="00CE39FE" w:rsidRPr="00EA0452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CE39FE" w:rsidRPr="00EA0452">
        <w:rPr>
          <w:rFonts w:ascii="Times New Roman" w:eastAsia="Times New Roman" w:hAnsi="Times New Roman" w:cs="Times New Roman"/>
          <w:sz w:val="24"/>
          <w:szCs w:val="24"/>
        </w:rPr>
        <w:t xml:space="preserve"> РФ от 02.09.2015 г. № 937. Соискатель к заявке прилагает список публикаций за последние пять лет и документы, подтверждающие соответствие требованиям к кандидату </w:t>
      </w:r>
      <w:r w:rsidR="00CE39FE" w:rsidRPr="00EA0452">
        <w:rPr>
          <w:rFonts w:ascii="Times New Roman" w:eastAsia="Times New Roman" w:hAnsi="Times New Roman" w:cs="Times New Roman"/>
          <w:caps/>
          <w:sz w:val="24"/>
          <w:szCs w:val="24"/>
        </w:rPr>
        <w:t>(</w:t>
      </w:r>
      <w:r w:rsidR="00CE39FE" w:rsidRPr="00EA0452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публикации </w:t>
      </w:r>
      <w:r w:rsidR="00CE39FE" w:rsidRPr="005844E9">
        <w:rPr>
          <w:rFonts w:ascii="Times New Roman" w:hAnsi="Times New Roman" w:cs="Times New Roman"/>
          <w:sz w:val="24"/>
          <w:szCs w:val="24"/>
        </w:rPr>
        <w:t>по специальности указанной в п. 9</w:t>
      </w:r>
      <w:r w:rsidR="00CE39FE" w:rsidRPr="005844E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E39FE" w:rsidRPr="00EA0452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результаты интеллектуальной </w:t>
      </w:r>
      <w:r w:rsidR="00CE39FE" w:rsidRPr="00EA045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деятельности и сведения об их использовании (отчеты НИР, патенты, свидетельства программы для ЭВМ и др.), количество грантов и (или) договоров на выполнение НИОКР, включая международные проекты </w:t>
      </w:r>
      <w:r w:rsidR="00CE39FE" w:rsidRPr="005844E9">
        <w:rPr>
          <w:rFonts w:ascii="Times New Roman" w:hAnsi="Times New Roman" w:cs="Times New Roman"/>
          <w:sz w:val="24"/>
          <w:szCs w:val="24"/>
        </w:rPr>
        <w:t>по специальности указанной в п. 9</w:t>
      </w:r>
      <w:r w:rsidR="00CE39FE" w:rsidRPr="00EA045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E39FE" w:rsidRPr="00EA0452">
        <w:rPr>
          <w:rFonts w:ascii="Times New Roman" w:hAnsi="Times New Roman" w:cs="Times New Roman"/>
          <w:sz w:val="24"/>
          <w:szCs w:val="24"/>
        </w:rPr>
        <w:t xml:space="preserve">участие в организации и проведении конференций, форумов, конгрессов, круглых столов </w:t>
      </w:r>
      <w:r w:rsidR="00CE39FE" w:rsidRPr="00EA0452">
        <w:rPr>
          <w:rFonts w:ascii="Times New Roman" w:eastAsia="Times New Roman" w:hAnsi="Times New Roman" w:cs="Times New Roman"/>
          <w:bCs/>
          <w:sz w:val="24"/>
          <w:szCs w:val="24"/>
        </w:rPr>
        <w:t xml:space="preserve">в которых участвовал претендент, численность лиц, освоивших программы подготовки научно-педагогических кадров в </w:t>
      </w:r>
      <w:r w:rsidR="00982B1B">
        <w:rPr>
          <w:rFonts w:ascii="Times New Roman" w:eastAsia="Times New Roman" w:hAnsi="Times New Roman" w:cs="Times New Roman"/>
          <w:bCs/>
          <w:sz w:val="24"/>
          <w:szCs w:val="24"/>
        </w:rPr>
        <w:t>магистратуре</w:t>
      </w:r>
      <w:r w:rsidR="00CE39FE" w:rsidRPr="00EA0452">
        <w:rPr>
          <w:rFonts w:ascii="Times New Roman" w:eastAsia="Times New Roman" w:hAnsi="Times New Roman" w:cs="Times New Roman"/>
          <w:bCs/>
          <w:sz w:val="24"/>
          <w:szCs w:val="24"/>
        </w:rPr>
        <w:t>, и так далее; возможно проведение собеседования)</w:t>
      </w:r>
      <w:r w:rsidR="00CE39FE" w:rsidRPr="00EA0452">
        <w:rPr>
          <w:rFonts w:ascii="Times New Roman" w:eastAsia="Times New Roman" w:hAnsi="Times New Roman" w:cs="Times New Roman"/>
          <w:sz w:val="24"/>
          <w:szCs w:val="24"/>
        </w:rPr>
        <w:t xml:space="preserve">. С победителем заключается </w:t>
      </w:r>
      <w:r w:rsidR="00CE39FE" w:rsidRPr="009A7223">
        <w:rPr>
          <w:rFonts w:ascii="Times New Roman" w:eastAsia="Times New Roman" w:hAnsi="Times New Roman" w:cs="Times New Roman"/>
          <w:sz w:val="24"/>
          <w:szCs w:val="24"/>
        </w:rPr>
        <w:t>срочный</w:t>
      </w:r>
      <w:r w:rsidR="00CE39FE" w:rsidRPr="00EA0452">
        <w:rPr>
          <w:rFonts w:ascii="Times New Roman" w:eastAsia="Times New Roman" w:hAnsi="Times New Roman" w:cs="Times New Roman"/>
          <w:sz w:val="24"/>
          <w:szCs w:val="24"/>
        </w:rPr>
        <w:t xml:space="preserve"> трудовой договор</w:t>
      </w:r>
      <w:r w:rsidR="00CE39FE" w:rsidRPr="00703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39F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82B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3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B1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CE39FE" w:rsidRPr="00EA0452">
        <w:rPr>
          <w:rFonts w:ascii="Times New Roman" w:eastAsia="Times New Roman" w:hAnsi="Times New Roman" w:cs="Times New Roman"/>
          <w:sz w:val="24"/>
          <w:szCs w:val="24"/>
        </w:rPr>
        <w:t xml:space="preserve">. Место проведения конкурса: </w:t>
      </w:r>
      <w:r w:rsidR="00CE39FE" w:rsidRPr="00EA0452">
        <w:rPr>
          <w:rFonts w:ascii="Times New Roman" w:hAnsi="Times New Roman" w:cs="Times New Roman"/>
          <w:sz w:val="24"/>
          <w:szCs w:val="24"/>
        </w:rPr>
        <w:t xml:space="preserve">123007, г. Москва, Хорошевское шоссе, д. 35, корп. 2, </w:t>
      </w:r>
      <w:r w:rsidR="00CE39FE" w:rsidRPr="007101CB">
        <w:rPr>
          <w:rFonts w:ascii="Times New Roman" w:eastAsia="Times New Roman" w:hAnsi="Times New Roman" w:cs="Times New Roman"/>
          <w:sz w:val="24"/>
          <w:szCs w:val="24"/>
        </w:rPr>
        <w:t>этаж 2, аудитория № 316. Дата проведения конкурса: 0</w:t>
      </w:r>
      <w:r w:rsidR="007101CB" w:rsidRPr="007101CB">
        <w:rPr>
          <w:rFonts w:ascii="Times New Roman" w:eastAsia="Times New Roman" w:hAnsi="Times New Roman" w:cs="Times New Roman"/>
          <w:sz w:val="24"/>
          <w:szCs w:val="24"/>
        </w:rPr>
        <w:t>9</w:t>
      </w:r>
      <w:r w:rsidR="00CE39FE" w:rsidRPr="007101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01CB" w:rsidRPr="007101C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E39FE" w:rsidRPr="007101C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101CB" w:rsidRPr="007101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39FE" w:rsidRPr="007101CB">
        <w:rPr>
          <w:rFonts w:ascii="Times New Roman" w:eastAsia="Times New Roman" w:hAnsi="Times New Roman" w:cs="Times New Roman"/>
          <w:sz w:val="24"/>
          <w:szCs w:val="24"/>
        </w:rPr>
        <w:t xml:space="preserve"> г. в 10:00. Заявки </w:t>
      </w:r>
      <w:r w:rsidR="008D10C5">
        <w:rPr>
          <w:rFonts w:ascii="Times New Roman" w:eastAsia="Times New Roman" w:hAnsi="Times New Roman" w:cs="Times New Roman"/>
          <w:sz w:val="24"/>
          <w:szCs w:val="24"/>
        </w:rPr>
        <w:t xml:space="preserve">и оригиналы документов </w:t>
      </w:r>
      <w:r w:rsidR="00CE39FE" w:rsidRPr="007101CB">
        <w:rPr>
          <w:rFonts w:ascii="Times New Roman" w:eastAsia="Times New Roman" w:hAnsi="Times New Roman" w:cs="Times New Roman"/>
          <w:sz w:val="24"/>
          <w:szCs w:val="24"/>
        </w:rPr>
        <w:t>на участие в конкурсе принимаются до 0</w:t>
      </w:r>
      <w:r w:rsidR="007101CB" w:rsidRPr="007101CB">
        <w:rPr>
          <w:rFonts w:ascii="Times New Roman" w:eastAsia="Times New Roman" w:hAnsi="Times New Roman" w:cs="Times New Roman"/>
          <w:sz w:val="24"/>
          <w:szCs w:val="24"/>
        </w:rPr>
        <w:t>6</w:t>
      </w:r>
      <w:r w:rsidR="00CE39FE" w:rsidRPr="00710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1CB" w:rsidRPr="007101CB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CE39FE" w:rsidRPr="007101C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101CB" w:rsidRPr="007101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39FE" w:rsidRPr="007101CB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8D10C5">
        <w:rPr>
          <w:rFonts w:ascii="Times New Roman" w:eastAsia="Times New Roman" w:hAnsi="Times New Roman" w:cs="Times New Roman"/>
          <w:sz w:val="24"/>
          <w:szCs w:val="24"/>
        </w:rPr>
        <w:t xml:space="preserve">ученым секретарем </w:t>
      </w:r>
      <w:r w:rsidR="008D10C5" w:rsidRPr="00AE61DD">
        <w:rPr>
          <w:rFonts w:ascii="Times New Roman" w:hAnsi="Times New Roman" w:cs="Times New Roman"/>
          <w:sz w:val="24"/>
          <w:szCs w:val="24"/>
        </w:rPr>
        <w:t>ФГБНУ ФНЦ ВНИИЭСХ</w:t>
      </w:r>
      <w:r w:rsidR="008D10C5">
        <w:rPr>
          <w:rFonts w:ascii="Times New Roman" w:hAnsi="Times New Roman" w:cs="Times New Roman"/>
          <w:sz w:val="24"/>
          <w:szCs w:val="24"/>
        </w:rPr>
        <w:t>.</w:t>
      </w:r>
      <w:r w:rsidR="00CD78B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8D10C5" w:rsidSect="0040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500ED"/>
    <w:multiLevelType w:val="hybridMultilevel"/>
    <w:tmpl w:val="F25C6082"/>
    <w:lvl w:ilvl="0" w:tplc="EB6C3B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243B"/>
    <w:multiLevelType w:val="hybridMultilevel"/>
    <w:tmpl w:val="3A0C5EA0"/>
    <w:lvl w:ilvl="0" w:tplc="BA90D90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2BE6"/>
    <w:multiLevelType w:val="hybridMultilevel"/>
    <w:tmpl w:val="9B0467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E1597"/>
    <w:multiLevelType w:val="hybridMultilevel"/>
    <w:tmpl w:val="549A117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D2B45"/>
    <w:multiLevelType w:val="multilevel"/>
    <w:tmpl w:val="4386CC4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497189"/>
    <w:multiLevelType w:val="hybridMultilevel"/>
    <w:tmpl w:val="145210E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A5"/>
    <w:rsid w:val="000130E0"/>
    <w:rsid w:val="000208E9"/>
    <w:rsid w:val="00027EF2"/>
    <w:rsid w:val="000431F3"/>
    <w:rsid w:val="00045F13"/>
    <w:rsid w:val="00073E2A"/>
    <w:rsid w:val="000A4562"/>
    <w:rsid w:val="000D7947"/>
    <w:rsid w:val="000F1A2F"/>
    <w:rsid w:val="00145309"/>
    <w:rsid w:val="001803A5"/>
    <w:rsid w:val="001A064B"/>
    <w:rsid w:val="001C7F03"/>
    <w:rsid w:val="001D1A5B"/>
    <w:rsid w:val="001E451F"/>
    <w:rsid w:val="001E6673"/>
    <w:rsid w:val="001F3DD6"/>
    <w:rsid w:val="00235089"/>
    <w:rsid w:val="0025042B"/>
    <w:rsid w:val="002655E0"/>
    <w:rsid w:val="00327140"/>
    <w:rsid w:val="00350B7F"/>
    <w:rsid w:val="00382B07"/>
    <w:rsid w:val="003A2969"/>
    <w:rsid w:val="003C5373"/>
    <w:rsid w:val="003D0ABD"/>
    <w:rsid w:val="00404293"/>
    <w:rsid w:val="00444ABD"/>
    <w:rsid w:val="00474FDF"/>
    <w:rsid w:val="00476D5B"/>
    <w:rsid w:val="00485C8D"/>
    <w:rsid w:val="004C7378"/>
    <w:rsid w:val="004F5AC3"/>
    <w:rsid w:val="00516FA6"/>
    <w:rsid w:val="005356E3"/>
    <w:rsid w:val="005858BE"/>
    <w:rsid w:val="005C01F0"/>
    <w:rsid w:val="006476A0"/>
    <w:rsid w:val="00663A0B"/>
    <w:rsid w:val="00685FAC"/>
    <w:rsid w:val="006F1A51"/>
    <w:rsid w:val="006F47E9"/>
    <w:rsid w:val="007101CB"/>
    <w:rsid w:val="00712BD1"/>
    <w:rsid w:val="00771D82"/>
    <w:rsid w:val="00775AE3"/>
    <w:rsid w:val="007D05B5"/>
    <w:rsid w:val="00800555"/>
    <w:rsid w:val="00842BF5"/>
    <w:rsid w:val="00845A8D"/>
    <w:rsid w:val="00847070"/>
    <w:rsid w:val="008562B4"/>
    <w:rsid w:val="008831DE"/>
    <w:rsid w:val="00890876"/>
    <w:rsid w:val="00895C28"/>
    <w:rsid w:val="008A5569"/>
    <w:rsid w:val="008C07F6"/>
    <w:rsid w:val="008D10C5"/>
    <w:rsid w:val="008F26DA"/>
    <w:rsid w:val="008F72FD"/>
    <w:rsid w:val="00936B2C"/>
    <w:rsid w:val="00982B1B"/>
    <w:rsid w:val="0098307E"/>
    <w:rsid w:val="009A7159"/>
    <w:rsid w:val="009A7223"/>
    <w:rsid w:val="009C5A98"/>
    <w:rsid w:val="00A12506"/>
    <w:rsid w:val="00A26902"/>
    <w:rsid w:val="00AC5777"/>
    <w:rsid w:val="00AF5943"/>
    <w:rsid w:val="00B05369"/>
    <w:rsid w:val="00B3219D"/>
    <w:rsid w:val="00B74B56"/>
    <w:rsid w:val="00BB5304"/>
    <w:rsid w:val="00C2168D"/>
    <w:rsid w:val="00C32ED9"/>
    <w:rsid w:val="00CA12E6"/>
    <w:rsid w:val="00CD78BC"/>
    <w:rsid w:val="00CE39FE"/>
    <w:rsid w:val="00D0709A"/>
    <w:rsid w:val="00D2657F"/>
    <w:rsid w:val="00D605CF"/>
    <w:rsid w:val="00D66BD8"/>
    <w:rsid w:val="00DB1FED"/>
    <w:rsid w:val="00E51A18"/>
    <w:rsid w:val="00EA35A8"/>
    <w:rsid w:val="00EA4B01"/>
    <w:rsid w:val="00EC68D2"/>
    <w:rsid w:val="00F41028"/>
    <w:rsid w:val="00F73B44"/>
    <w:rsid w:val="00F80291"/>
    <w:rsid w:val="00FA4DF7"/>
    <w:rsid w:val="00FC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3D6E6-375F-4002-8C0A-E12F4735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03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03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76D5B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A26902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character" w:customStyle="1" w:styleId="3">
    <w:name w:val="Заголовок №3_"/>
    <w:basedOn w:val="a0"/>
    <w:link w:val="30"/>
    <w:rsid w:val="00A26902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a4">
    <w:name w:val="Основной текст_"/>
    <w:basedOn w:val="a0"/>
    <w:link w:val="1"/>
    <w:rsid w:val="00A26902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26902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character" w:customStyle="1" w:styleId="311pt">
    <w:name w:val="Заголовок №3 + 11 pt"/>
    <w:basedOn w:val="3"/>
    <w:rsid w:val="00A26902"/>
    <w:rPr>
      <w:rFonts w:ascii="Arial Narrow" w:eastAsia="Arial Narrow" w:hAnsi="Arial Narrow" w:cs="Arial Narrow"/>
      <w:w w:val="100"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26902"/>
    <w:pPr>
      <w:shd w:val="clear" w:color="auto" w:fill="FFFFFF"/>
      <w:spacing w:after="0" w:line="557" w:lineRule="exact"/>
    </w:pPr>
    <w:rPr>
      <w:rFonts w:ascii="Arial Narrow" w:eastAsia="Arial Narrow" w:hAnsi="Arial Narrow" w:cs="Arial Narrow"/>
      <w:sz w:val="23"/>
      <w:szCs w:val="23"/>
    </w:rPr>
  </w:style>
  <w:style w:type="paragraph" w:customStyle="1" w:styleId="30">
    <w:name w:val="Заголовок №3"/>
    <w:basedOn w:val="a"/>
    <w:link w:val="3"/>
    <w:rsid w:val="00A26902"/>
    <w:pPr>
      <w:shd w:val="clear" w:color="auto" w:fill="FFFFFF"/>
      <w:spacing w:after="60" w:line="0" w:lineRule="atLeast"/>
      <w:outlineLvl w:val="2"/>
    </w:pPr>
    <w:rPr>
      <w:rFonts w:ascii="Arial Narrow" w:eastAsia="Arial Narrow" w:hAnsi="Arial Narrow" w:cs="Arial Narrow"/>
      <w:sz w:val="21"/>
      <w:szCs w:val="21"/>
    </w:rPr>
  </w:style>
  <w:style w:type="paragraph" w:customStyle="1" w:styleId="1">
    <w:name w:val="Основной текст1"/>
    <w:basedOn w:val="a"/>
    <w:link w:val="a4"/>
    <w:rsid w:val="00A26902"/>
    <w:pPr>
      <w:shd w:val="clear" w:color="auto" w:fill="FFFFFF"/>
      <w:spacing w:before="240" w:after="60" w:line="302" w:lineRule="exact"/>
      <w:jc w:val="both"/>
    </w:pPr>
    <w:rPr>
      <w:rFonts w:ascii="Arial Narrow" w:eastAsia="Arial Narrow" w:hAnsi="Arial Narrow" w:cs="Arial Narrow"/>
      <w:sz w:val="21"/>
      <w:szCs w:val="21"/>
    </w:rPr>
  </w:style>
  <w:style w:type="paragraph" w:customStyle="1" w:styleId="40">
    <w:name w:val="Основной текст (4)"/>
    <w:basedOn w:val="a"/>
    <w:link w:val="4"/>
    <w:rsid w:val="00A26902"/>
    <w:pPr>
      <w:shd w:val="clear" w:color="auto" w:fill="FFFFFF"/>
      <w:spacing w:after="0" w:line="346" w:lineRule="exact"/>
      <w:jc w:val="both"/>
    </w:pPr>
    <w:rPr>
      <w:rFonts w:ascii="Arial Narrow" w:eastAsia="Arial Narrow" w:hAnsi="Arial Narrow" w:cs="Arial Narrow"/>
      <w:sz w:val="19"/>
      <w:szCs w:val="19"/>
    </w:rPr>
  </w:style>
  <w:style w:type="character" w:customStyle="1" w:styleId="10">
    <w:name w:val="Заголовок №1_"/>
    <w:basedOn w:val="a0"/>
    <w:link w:val="11"/>
    <w:rsid w:val="00A26902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A26902"/>
    <w:pPr>
      <w:shd w:val="clear" w:color="auto" w:fill="FFFFFF"/>
      <w:spacing w:after="360" w:line="0" w:lineRule="atLeast"/>
      <w:outlineLvl w:val="0"/>
    </w:pPr>
    <w:rPr>
      <w:rFonts w:ascii="Arial Narrow" w:eastAsia="Arial Narrow" w:hAnsi="Arial Narrow" w:cs="Arial Narrow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6F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A51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CE3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844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676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487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700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5090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255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3040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9888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781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202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06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171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81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423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537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1943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0104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6154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004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38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65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31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21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382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24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48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84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989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345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383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060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558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494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920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39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8501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114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60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48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32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65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15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670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552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890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1559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78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58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00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8843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6965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61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68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481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8381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4035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876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4353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8105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0765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862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513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150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995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5823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047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8204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3237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6847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465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315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869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8674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822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297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71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04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0434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80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06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72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0164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2990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350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504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41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917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508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16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2064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0682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2783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679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84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56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70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249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701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584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551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7133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791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38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49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80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499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587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7776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3150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5973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766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037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73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028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318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92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3407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0923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759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0259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443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399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5074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3687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65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61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845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497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778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524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29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00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53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703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78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72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378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384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2919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328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764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3636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554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424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582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9708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494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62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1202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4704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36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41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36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72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5123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9891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6188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438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3302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85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589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685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25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177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293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137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539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798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D22F6-54C4-48A5-A22B-C67DCEC8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Мордовина Елена Геннадьевна</cp:lastModifiedBy>
  <cp:revision>5</cp:revision>
  <cp:lastPrinted>2023-02-27T07:28:00Z</cp:lastPrinted>
  <dcterms:created xsi:type="dcterms:W3CDTF">2025-10-06T09:14:00Z</dcterms:created>
  <dcterms:modified xsi:type="dcterms:W3CDTF">2025-10-06T10:44:00Z</dcterms:modified>
</cp:coreProperties>
</file>